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5F" w:rsidRPr="003517F3" w:rsidRDefault="007931BF" w:rsidP="00DD42BE">
      <w:pPr>
        <w:pStyle w:val="Title"/>
        <w:jc w:val="both"/>
        <w:rPr>
          <w:rFonts w:ascii="Garamond" w:hAnsi="Garamond"/>
          <w:sz w:val="20"/>
          <w:szCs w:val="20"/>
        </w:rPr>
      </w:pPr>
      <w:r w:rsidRPr="003517F3">
        <w:rPr>
          <w:rFonts w:ascii="Garamond" w:hAnsi="Garamond"/>
          <w:sz w:val="24"/>
        </w:rPr>
        <w:tab/>
      </w:r>
      <w:r w:rsidRPr="003517F3">
        <w:rPr>
          <w:rFonts w:ascii="Garamond" w:hAnsi="Garamond"/>
          <w:sz w:val="24"/>
        </w:rPr>
        <w:tab/>
      </w:r>
      <w:r w:rsidRPr="003517F3">
        <w:rPr>
          <w:rFonts w:ascii="Garamond" w:hAnsi="Garamond"/>
          <w:sz w:val="24"/>
        </w:rPr>
        <w:tab/>
      </w:r>
      <w:r w:rsidR="00DD42BE" w:rsidRPr="003517F3">
        <w:rPr>
          <w:rFonts w:ascii="Garamond" w:hAnsi="Garamond"/>
          <w:sz w:val="24"/>
        </w:rPr>
        <w:tab/>
      </w:r>
      <w:r w:rsidR="00DD42BE" w:rsidRPr="003517F3">
        <w:rPr>
          <w:rFonts w:ascii="Garamond" w:hAnsi="Garamond"/>
          <w:sz w:val="24"/>
        </w:rPr>
        <w:tab/>
      </w:r>
      <w:r w:rsidR="003517F3">
        <w:rPr>
          <w:rFonts w:ascii="Garamond" w:hAnsi="Garamond"/>
          <w:sz w:val="24"/>
        </w:rPr>
        <w:t xml:space="preserve">   </w:t>
      </w:r>
      <w:r w:rsidR="00D42E5F" w:rsidRPr="003517F3">
        <w:rPr>
          <w:rFonts w:ascii="Garamond" w:hAnsi="Garamond"/>
          <w:i/>
          <w:iCs/>
          <w:sz w:val="24"/>
        </w:rPr>
        <w:t>Curriculum Vitae</w:t>
      </w:r>
      <w:r w:rsidR="008B23A8" w:rsidRPr="003517F3">
        <w:rPr>
          <w:rFonts w:ascii="Garamond" w:hAnsi="Garamond"/>
          <w:i/>
          <w:iCs/>
          <w:sz w:val="24"/>
        </w:rPr>
        <w:t xml:space="preserve">                </w:t>
      </w:r>
      <w:r w:rsidR="00175C35" w:rsidRPr="003517F3">
        <w:rPr>
          <w:rFonts w:ascii="Garamond" w:hAnsi="Garamond"/>
          <w:i/>
          <w:iCs/>
          <w:sz w:val="24"/>
        </w:rPr>
        <w:t xml:space="preserve">        </w:t>
      </w:r>
      <w:r w:rsidR="003517F3">
        <w:rPr>
          <w:rFonts w:ascii="Garamond" w:hAnsi="Garamond"/>
          <w:i/>
          <w:iCs/>
          <w:sz w:val="24"/>
        </w:rPr>
        <w:t xml:space="preserve">             </w:t>
      </w:r>
      <w:r w:rsidR="008E5FD9" w:rsidRPr="003517F3">
        <w:rPr>
          <w:rFonts w:ascii="Garamond" w:hAnsi="Garamond"/>
          <w:iCs/>
          <w:color w:val="C00000"/>
          <w:sz w:val="18"/>
          <w:szCs w:val="18"/>
        </w:rPr>
        <w:t xml:space="preserve">Updated </w:t>
      </w:r>
      <w:r w:rsidR="003517F3" w:rsidRPr="003517F3">
        <w:rPr>
          <w:rFonts w:ascii="Garamond" w:hAnsi="Garamond"/>
          <w:iCs/>
          <w:color w:val="C00000"/>
          <w:sz w:val="18"/>
          <w:szCs w:val="18"/>
        </w:rPr>
        <w:t>12</w:t>
      </w:r>
      <w:r w:rsidR="0001102D" w:rsidRPr="003517F3">
        <w:rPr>
          <w:rFonts w:ascii="Garamond" w:hAnsi="Garamond"/>
          <w:iCs/>
          <w:color w:val="C00000"/>
          <w:sz w:val="18"/>
          <w:szCs w:val="18"/>
        </w:rPr>
        <w:t xml:space="preserve"> </w:t>
      </w:r>
      <w:r w:rsidR="003517F3" w:rsidRPr="003517F3">
        <w:rPr>
          <w:rFonts w:ascii="Garamond" w:hAnsi="Garamond"/>
          <w:iCs/>
          <w:color w:val="C00000"/>
          <w:sz w:val="18"/>
          <w:szCs w:val="18"/>
        </w:rPr>
        <w:t>July 2020</w:t>
      </w:r>
    </w:p>
    <w:p w:rsidR="00D42E5F" w:rsidRPr="003517F3" w:rsidRDefault="00D42E5F" w:rsidP="00187ED9">
      <w:pPr>
        <w:pStyle w:val="Title"/>
        <w:rPr>
          <w:rFonts w:ascii="Garamond" w:hAnsi="Garamond"/>
          <w:sz w:val="24"/>
        </w:rPr>
      </w:pPr>
      <w:r w:rsidRPr="003517F3">
        <w:rPr>
          <w:rFonts w:ascii="Garamond" w:hAnsi="Garamond"/>
          <w:sz w:val="24"/>
        </w:rPr>
        <w:t>Brian Robert Calfano</w:t>
      </w:r>
      <w:r w:rsidR="00DD42BE" w:rsidRPr="003517F3">
        <w:rPr>
          <w:rFonts w:ascii="Garamond" w:hAnsi="Garamond"/>
          <w:sz w:val="24"/>
        </w:rPr>
        <w:t>, Ph.D.</w:t>
      </w:r>
    </w:p>
    <w:p w:rsidR="00CD1B44" w:rsidRPr="003517F3" w:rsidRDefault="005D3E34" w:rsidP="006F4F2F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>Department of Political Science</w:t>
      </w:r>
      <w:r w:rsidR="006F4F2F" w:rsidRPr="003517F3">
        <w:rPr>
          <w:rFonts w:ascii="Garamond" w:hAnsi="Garamond"/>
        </w:rPr>
        <w:t>/</w:t>
      </w:r>
      <w:r w:rsidR="00CD1B44" w:rsidRPr="003517F3">
        <w:rPr>
          <w:rFonts w:ascii="Garamond" w:hAnsi="Garamond"/>
        </w:rPr>
        <w:t>Department of Journalism</w:t>
      </w:r>
    </w:p>
    <w:p w:rsidR="005D3E34" w:rsidRPr="003517F3" w:rsidRDefault="00CD1B44" w:rsidP="0060287D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>University of Cincinnati</w:t>
      </w:r>
    </w:p>
    <w:p w:rsidR="005D3E34" w:rsidRPr="003517F3" w:rsidRDefault="006F4F2F" w:rsidP="0060287D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>301 Clifton Court</w:t>
      </w:r>
    </w:p>
    <w:p w:rsidR="006F4F2F" w:rsidRPr="003517F3" w:rsidRDefault="006F4F2F" w:rsidP="0060287D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>PO Box 210375</w:t>
      </w:r>
    </w:p>
    <w:p w:rsidR="008B23A8" w:rsidRPr="003517F3" w:rsidRDefault="00CD1B44" w:rsidP="008B23A8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 xml:space="preserve">Cincinnati, </w:t>
      </w:r>
      <w:r w:rsidR="008B23A8" w:rsidRPr="003517F3">
        <w:rPr>
          <w:rFonts w:ascii="Garamond" w:hAnsi="Garamond"/>
        </w:rPr>
        <w:t>O</w:t>
      </w:r>
      <w:r w:rsidRPr="003517F3">
        <w:rPr>
          <w:rFonts w:ascii="Garamond" w:hAnsi="Garamond"/>
        </w:rPr>
        <w:t>H</w:t>
      </w:r>
      <w:r w:rsidR="008B23A8" w:rsidRPr="003517F3">
        <w:rPr>
          <w:rFonts w:ascii="Garamond" w:hAnsi="Garamond"/>
        </w:rPr>
        <w:t xml:space="preserve"> </w:t>
      </w:r>
      <w:r w:rsidR="00F701F2">
        <w:rPr>
          <w:rFonts w:ascii="Garamond" w:hAnsi="Garamond"/>
        </w:rPr>
        <w:t>45221</w:t>
      </w:r>
    </w:p>
    <w:p w:rsidR="00A34F16" w:rsidRPr="003517F3" w:rsidRDefault="00A34F16" w:rsidP="008B23A8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>Office</w:t>
      </w:r>
      <w:r w:rsidR="008D39A7" w:rsidRPr="003517F3">
        <w:rPr>
          <w:rFonts w:ascii="Garamond" w:hAnsi="Garamond"/>
        </w:rPr>
        <w:t>: 513.556.6248</w:t>
      </w:r>
      <w:r w:rsidRPr="003517F3">
        <w:rPr>
          <w:rFonts w:ascii="Garamond" w:hAnsi="Garamond"/>
        </w:rPr>
        <w:t xml:space="preserve"> Cell: 940.300.8083</w:t>
      </w:r>
    </w:p>
    <w:p w:rsidR="005D3E34" w:rsidRPr="003517F3" w:rsidRDefault="002100DA" w:rsidP="00CA5D25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3517F3">
        <w:rPr>
          <w:rFonts w:ascii="Garamond" w:hAnsi="Garamond"/>
        </w:rPr>
        <w:t>E</w:t>
      </w:r>
      <w:r w:rsidR="00A34F16" w:rsidRPr="003517F3">
        <w:rPr>
          <w:rFonts w:ascii="Garamond" w:hAnsi="Garamond"/>
        </w:rPr>
        <w:t>mail</w:t>
      </w:r>
      <w:r w:rsidR="00CD1B44" w:rsidRPr="003517F3">
        <w:rPr>
          <w:rFonts w:ascii="Garamond" w:hAnsi="Garamond"/>
        </w:rPr>
        <w:t>: brian.calfano@uc.edu</w:t>
      </w:r>
      <w:r w:rsidR="00CA5D25" w:rsidRPr="003517F3">
        <w:rPr>
          <w:rFonts w:ascii="Garamond" w:hAnsi="Garamond"/>
        </w:rPr>
        <w:t>/</w:t>
      </w:r>
      <w:r w:rsidR="00A34F16" w:rsidRPr="003517F3">
        <w:rPr>
          <w:rFonts w:ascii="Garamond" w:hAnsi="Garamond"/>
        </w:rPr>
        <w:t>Website:</w:t>
      </w:r>
      <w:r w:rsidR="00263857" w:rsidRPr="003517F3">
        <w:rPr>
          <w:rFonts w:ascii="Garamond" w:hAnsi="Garamond"/>
        </w:rPr>
        <w:t xml:space="preserve"> </w:t>
      </w:r>
      <w:hyperlink r:id="rId8" w:history="1">
        <w:r w:rsidR="00CD1B44" w:rsidRPr="003517F3">
          <w:rPr>
            <w:rStyle w:val="Hyperlink"/>
            <w:rFonts w:ascii="Garamond" w:hAnsi="Garamond"/>
          </w:rPr>
          <w:t>www.briancalfano.com</w:t>
        </w:r>
      </w:hyperlink>
    </w:p>
    <w:p w:rsidR="00D42E5F" w:rsidRPr="003517F3" w:rsidRDefault="008A1138">
      <w:pPr>
        <w:pStyle w:val="Heading1"/>
        <w:rPr>
          <w:rFonts w:ascii="Garamond" w:hAnsi="Garamond"/>
        </w:rPr>
      </w:pPr>
      <w:r w:rsidRPr="003517F3">
        <w:rPr>
          <w:rFonts w:ascii="Garamond" w:hAnsi="Garamond"/>
        </w:rPr>
        <w:t xml:space="preserve">CURRENT </w:t>
      </w:r>
      <w:r w:rsidR="00EE1F92" w:rsidRPr="003517F3">
        <w:rPr>
          <w:rFonts w:ascii="Garamond" w:hAnsi="Garamond"/>
        </w:rPr>
        <w:t>POSITION</w:t>
      </w:r>
      <w:r w:rsidR="00EC1B87" w:rsidRPr="003517F3">
        <w:rPr>
          <w:rFonts w:ascii="Garamond" w:hAnsi="Garamond"/>
        </w:rPr>
        <w:t>S</w:t>
      </w:r>
    </w:p>
    <w:p w:rsidR="003517F3" w:rsidRDefault="00EE3274" w:rsidP="00EE3274">
      <w:pPr>
        <w:rPr>
          <w:rFonts w:ascii="Garamond" w:hAnsi="Garamond"/>
        </w:rPr>
      </w:pPr>
      <w:r w:rsidRPr="003517F3">
        <w:rPr>
          <w:rFonts w:ascii="Garamond" w:hAnsi="Garamond"/>
        </w:rPr>
        <w:t>Associate Professor of Political Science and Journalism, University of Cincinnati (</w:t>
      </w:r>
      <w:r w:rsidR="00CA5D25" w:rsidRPr="003517F3">
        <w:rPr>
          <w:rFonts w:ascii="Garamond" w:hAnsi="Garamond"/>
        </w:rPr>
        <w:t xml:space="preserve">with tenure, </w:t>
      </w:r>
    </w:p>
    <w:p w:rsidR="00EE3274" w:rsidRPr="003517F3" w:rsidRDefault="00CA5D25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August</w:t>
      </w:r>
      <w:r w:rsidR="00EE3274" w:rsidRPr="003517F3">
        <w:rPr>
          <w:rFonts w:ascii="Garamond" w:hAnsi="Garamond"/>
        </w:rPr>
        <w:t xml:space="preserve"> 2019</w:t>
      </w:r>
      <w:r w:rsidRPr="003517F3">
        <w:rPr>
          <w:rFonts w:ascii="Garamond" w:hAnsi="Garamond"/>
        </w:rPr>
        <w:t>-</w:t>
      </w:r>
      <w:r w:rsidR="00EE3274" w:rsidRPr="003517F3">
        <w:rPr>
          <w:rFonts w:ascii="Garamond" w:hAnsi="Garamond"/>
        </w:rPr>
        <w:t>)</w:t>
      </w:r>
    </w:p>
    <w:p w:rsidR="00CA5D25" w:rsidRPr="003517F3" w:rsidRDefault="00CA5D25" w:rsidP="00003CA7">
      <w:pPr>
        <w:rPr>
          <w:rFonts w:ascii="Garamond" w:hAnsi="Garamond"/>
        </w:rPr>
      </w:pPr>
      <w:r w:rsidRPr="003517F3">
        <w:rPr>
          <w:rFonts w:ascii="Garamond" w:hAnsi="Garamond"/>
        </w:rPr>
        <w:t>Political Analyst and Reporter, Spectrum News</w:t>
      </w:r>
      <w:r w:rsidR="00221CC7" w:rsidRPr="003517F3">
        <w:rPr>
          <w:rFonts w:ascii="Garamond" w:hAnsi="Garamond"/>
        </w:rPr>
        <w:t xml:space="preserve"> 1</w:t>
      </w:r>
      <w:r w:rsidRPr="003517F3">
        <w:rPr>
          <w:rFonts w:ascii="Garamond" w:hAnsi="Garamond"/>
        </w:rPr>
        <w:t>, Columbus, Ohio (2019-)</w:t>
      </w:r>
    </w:p>
    <w:p w:rsidR="003517F3" w:rsidRDefault="00CD1B44" w:rsidP="003517F3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Political Reporter, Producer, </w:t>
      </w:r>
      <w:r w:rsidR="00D402B9" w:rsidRPr="003517F3">
        <w:rPr>
          <w:rFonts w:ascii="Garamond" w:hAnsi="Garamond"/>
        </w:rPr>
        <w:t>and Anchor,</w:t>
      </w:r>
      <w:r w:rsidR="00221CC7" w:rsidRPr="003517F3">
        <w:rPr>
          <w:rFonts w:ascii="Garamond" w:hAnsi="Garamond"/>
        </w:rPr>
        <w:t xml:space="preserve"> KOLR (Springfield, MO),</w:t>
      </w:r>
      <w:r w:rsidR="00D402B9" w:rsidRPr="003517F3">
        <w:rPr>
          <w:rFonts w:ascii="Garamond" w:hAnsi="Garamond"/>
        </w:rPr>
        <w:t xml:space="preserve"> Nexstar Media</w:t>
      </w:r>
      <w:r w:rsidRPr="003517F3">
        <w:rPr>
          <w:rFonts w:ascii="Garamond" w:hAnsi="Garamond"/>
        </w:rPr>
        <w:t xml:space="preserve"> Group,</w:t>
      </w:r>
      <w:r w:rsidR="008D39A7" w:rsidRPr="003517F3">
        <w:rPr>
          <w:rFonts w:ascii="Garamond" w:hAnsi="Garamond"/>
        </w:rPr>
        <w:t xml:space="preserve"> Inc.</w:t>
      </w:r>
      <w:r w:rsidRPr="003517F3">
        <w:rPr>
          <w:rFonts w:ascii="Garamond" w:hAnsi="Garamond"/>
        </w:rPr>
        <w:t xml:space="preserve">, </w:t>
      </w:r>
    </w:p>
    <w:p w:rsidR="00CD1B44" w:rsidRPr="003517F3" w:rsidRDefault="00CD1B44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(2016-)</w:t>
      </w:r>
    </w:p>
    <w:p w:rsidR="00D402B9" w:rsidRPr="003517F3" w:rsidRDefault="00D402B9" w:rsidP="00003CA7">
      <w:pPr>
        <w:rPr>
          <w:rFonts w:ascii="Garamond" w:hAnsi="Garamond"/>
          <w:b/>
        </w:rPr>
      </w:pPr>
    </w:p>
    <w:p w:rsidR="00BD255B" w:rsidRPr="003517F3" w:rsidRDefault="00BD255B" w:rsidP="00003CA7">
      <w:pPr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PREVIOUS</w:t>
      </w:r>
    </w:p>
    <w:p w:rsidR="003517F3" w:rsidRDefault="004116DE" w:rsidP="00415312">
      <w:pPr>
        <w:rPr>
          <w:rFonts w:ascii="Garamond" w:hAnsi="Garamond"/>
        </w:rPr>
      </w:pPr>
      <w:r w:rsidRPr="003517F3">
        <w:rPr>
          <w:rFonts w:ascii="Garamond" w:hAnsi="Garamond"/>
        </w:rPr>
        <w:t>Policy Advisor and Academic Researcher, City of Los Angeles Human Relations Commission (2013-</w:t>
      </w:r>
    </w:p>
    <w:p w:rsidR="004116DE" w:rsidRPr="003517F3" w:rsidRDefault="004116DE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2020)</w:t>
      </w:r>
    </w:p>
    <w:p w:rsidR="00CA5D25" w:rsidRPr="003517F3" w:rsidRDefault="00CA5D25" w:rsidP="00415312">
      <w:pPr>
        <w:rPr>
          <w:rFonts w:ascii="Garamond" w:hAnsi="Garamond"/>
        </w:rPr>
      </w:pPr>
      <w:r w:rsidRPr="003517F3">
        <w:rPr>
          <w:rFonts w:ascii="Garamond" w:hAnsi="Garamond"/>
        </w:rPr>
        <w:t>Visiting Faculty, Political Mass Media, Future University in Egypt (New Cairo) (2018)</w:t>
      </w:r>
    </w:p>
    <w:p w:rsidR="003517F3" w:rsidRDefault="00415312" w:rsidP="00415312">
      <w:pPr>
        <w:rPr>
          <w:rFonts w:ascii="Garamond" w:hAnsi="Garamond"/>
        </w:rPr>
      </w:pPr>
      <w:r w:rsidRPr="003517F3">
        <w:rPr>
          <w:rFonts w:ascii="Garamond" w:hAnsi="Garamond"/>
        </w:rPr>
        <w:t>Interim Chair, Department of Political Science, California State University Dominguez Hills (2014-</w:t>
      </w:r>
    </w:p>
    <w:p w:rsidR="00415312" w:rsidRPr="003517F3" w:rsidRDefault="00415312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2015)</w:t>
      </w:r>
    </w:p>
    <w:p w:rsidR="00415312" w:rsidRPr="003517F3" w:rsidRDefault="00415312" w:rsidP="00003CA7">
      <w:pPr>
        <w:rPr>
          <w:rFonts w:ascii="Garamond" w:hAnsi="Garamond"/>
        </w:rPr>
      </w:pPr>
      <w:r w:rsidRPr="003517F3">
        <w:rPr>
          <w:rFonts w:ascii="Garamond" w:hAnsi="Garamond"/>
        </w:rPr>
        <w:t>Data Analysis Coordinator, University of North Texas Sustainability (2014-2015)</w:t>
      </w:r>
    </w:p>
    <w:p w:rsidR="003517F3" w:rsidRDefault="00CD1B44" w:rsidP="00003CA7">
      <w:pPr>
        <w:rPr>
          <w:rFonts w:ascii="Garamond" w:hAnsi="Garamond"/>
        </w:rPr>
      </w:pPr>
      <w:r w:rsidRPr="003517F3">
        <w:rPr>
          <w:rFonts w:ascii="Garamond" w:hAnsi="Garamond"/>
        </w:rPr>
        <w:t>Assistant/Associate Professor of Political Science (with tenure), Missouri State University (2008-</w:t>
      </w:r>
    </w:p>
    <w:p w:rsidR="00CD1B44" w:rsidRPr="003517F3" w:rsidRDefault="00CD1B44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2016)</w:t>
      </w:r>
    </w:p>
    <w:p w:rsidR="00BD255B" w:rsidRPr="003517F3" w:rsidRDefault="00BD255B" w:rsidP="00003CA7">
      <w:pPr>
        <w:rPr>
          <w:rFonts w:ascii="Garamond" w:hAnsi="Garamond"/>
        </w:rPr>
      </w:pPr>
      <w:r w:rsidRPr="003517F3">
        <w:rPr>
          <w:rFonts w:ascii="Garamond" w:hAnsi="Garamond"/>
        </w:rPr>
        <w:t>Assistant Professor of Political Science, Chatham University</w:t>
      </w:r>
      <w:r w:rsidR="00890CAA" w:rsidRPr="003517F3">
        <w:rPr>
          <w:rFonts w:ascii="Garamond" w:hAnsi="Garamond"/>
        </w:rPr>
        <w:t>, Pittsburgh, Pennsylvania</w:t>
      </w:r>
      <w:r w:rsidRPr="003517F3">
        <w:rPr>
          <w:rFonts w:ascii="Garamond" w:hAnsi="Garamond"/>
        </w:rPr>
        <w:t xml:space="preserve"> (2007-2008)</w:t>
      </w:r>
    </w:p>
    <w:p w:rsidR="00BD255B" w:rsidRPr="003517F3" w:rsidRDefault="00BD255B" w:rsidP="00003CA7">
      <w:pPr>
        <w:rPr>
          <w:rFonts w:ascii="Garamond" w:hAnsi="Garamond"/>
        </w:rPr>
      </w:pPr>
      <w:r w:rsidRPr="003517F3">
        <w:rPr>
          <w:rFonts w:ascii="Garamond" w:hAnsi="Garamond"/>
        </w:rPr>
        <w:t>Lecturer in Political Science, Texas A&amp;M University</w:t>
      </w:r>
      <w:r w:rsidR="00890CAA" w:rsidRPr="003517F3">
        <w:rPr>
          <w:rFonts w:ascii="Garamond" w:hAnsi="Garamond"/>
        </w:rPr>
        <w:t>, College Station</w:t>
      </w:r>
      <w:r w:rsidRPr="003517F3">
        <w:rPr>
          <w:rFonts w:ascii="Garamond" w:hAnsi="Garamond"/>
        </w:rPr>
        <w:t xml:space="preserve"> (2006-2007)</w:t>
      </w:r>
    </w:p>
    <w:p w:rsidR="00D402B9" w:rsidRPr="003517F3" w:rsidRDefault="00D402B9">
      <w:pPr>
        <w:pStyle w:val="Heading1"/>
        <w:rPr>
          <w:rFonts w:ascii="Garamond" w:hAnsi="Garamond"/>
        </w:rPr>
      </w:pPr>
    </w:p>
    <w:p w:rsidR="00D42E5F" w:rsidRPr="003517F3" w:rsidRDefault="00D42E5F">
      <w:pPr>
        <w:pStyle w:val="Heading1"/>
        <w:rPr>
          <w:rFonts w:ascii="Garamond" w:hAnsi="Garamond"/>
        </w:rPr>
      </w:pPr>
      <w:r w:rsidRPr="003517F3">
        <w:rPr>
          <w:rFonts w:ascii="Garamond" w:hAnsi="Garamond"/>
        </w:rPr>
        <w:t>EDUCATION</w:t>
      </w:r>
    </w:p>
    <w:p w:rsidR="00D92592" w:rsidRPr="003517F3" w:rsidRDefault="00E74980">
      <w:pPr>
        <w:pStyle w:val="BodyText2"/>
        <w:rPr>
          <w:rFonts w:ascii="Garamond" w:hAnsi="Garamond"/>
          <w:bCs w:val="0"/>
        </w:rPr>
      </w:pPr>
      <w:r w:rsidRPr="003517F3">
        <w:rPr>
          <w:rFonts w:ascii="Garamond" w:hAnsi="Garamond"/>
        </w:rPr>
        <w:t>Doctor of Philosophy</w:t>
      </w:r>
      <w:r w:rsidR="00D42E5F" w:rsidRPr="003517F3">
        <w:rPr>
          <w:rFonts w:ascii="Garamond" w:hAnsi="Garamond"/>
        </w:rPr>
        <w:t>:</w:t>
      </w:r>
      <w:r w:rsidR="00D42E5F" w:rsidRPr="003517F3">
        <w:rPr>
          <w:rFonts w:ascii="Garamond" w:hAnsi="Garamond"/>
          <w:bCs w:val="0"/>
        </w:rPr>
        <w:t xml:space="preserve"> political science, University of North Texas</w:t>
      </w:r>
      <w:r w:rsidR="006E6DE0" w:rsidRPr="003517F3">
        <w:rPr>
          <w:rFonts w:ascii="Garamond" w:hAnsi="Garamond"/>
          <w:bCs w:val="0"/>
        </w:rPr>
        <w:t xml:space="preserve"> (UNT)</w:t>
      </w:r>
      <w:r w:rsidR="00C97807" w:rsidRPr="003517F3">
        <w:rPr>
          <w:rFonts w:ascii="Garamond" w:hAnsi="Garamond"/>
          <w:bCs w:val="0"/>
        </w:rPr>
        <w:t xml:space="preserve"> </w:t>
      </w:r>
      <w:r w:rsidR="002100DA" w:rsidRPr="003517F3">
        <w:rPr>
          <w:rFonts w:ascii="Garamond" w:hAnsi="Garamond"/>
          <w:bCs w:val="0"/>
        </w:rPr>
        <w:t>(</w:t>
      </w:r>
      <w:r w:rsidR="00B34F93" w:rsidRPr="003517F3">
        <w:rPr>
          <w:rFonts w:ascii="Garamond" w:hAnsi="Garamond"/>
          <w:bCs w:val="0"/>
        </w:rPr>
        <w:t xml:space="preserve">August </w:t>
      </w:r>
      <w:r w:rsidR="00C97807" w:rsidRPr="003517F3">
        <w:rPr>
          <w:rFonts w:ascii="Garamond" w:hAnsi="Garamond"/>
          <w:bCs w:val="0"/>
        </w:rPr>
        <w:t>2007</w:t>
      </w:r>
      <w:r w:rsidR="002100DA" w:rsidRPr="003517F3">
        <w:rPr>
          <w:rFonts w:ascii="Garamond" w:hAnsi="Garamond"/>
          <w:bCs w:val="0"/>
        </w:rPr>
        <w:t>)</w:t>
      </w:r>
      <w:r w:rsidR="0040507E" w:rsidRPr="003517F3">
        <w:rPr>
          <w:rFonts w:ascii="Garamond" w:hAnsi="Garamond"/>
          <w:bCs w:val="0"/>
        </w:rPr>
        <w:t xml:space="preserve"> </w:t>
      </w:r>
    </w:p>
    <w:p w:rsidR="00DD42BE" w:rsidRPr="003517F3" w:rsidRDefault="00D92592">
      <w:pPr>
        <w:pStyle w:val="Heading3"/>
        <w:rPr>
          <w:rFonts w:ascii="Garamond" w:hAnsi="Garamond"/>
          <w:b w:val="0"/>
          <w:sz w:val="24"/>
        </w:rPr>
      </w:pPr>
      <w:r w:rsidRPr="003517F3">
        <w:rPr>
          <w:rFonts w:ascii="Garamond" w:hAnsi="Garamond"/>
          <w:b w:val="0"/>
          <w:sz w:val="24"/>
        </w:rPr>
        <w:tab/>
        <w:t xml:space="preserve"> </w:t>
      </w:r>
      <w:r w:rsidRPr="003517F3">
        <w:rPr>
          <w:rFonts w:ascii="Garamond" w:hAnsi="Garamond"/>
          <w:b w:val="0"/>
          <w:sz w:val="24"/>
          <w:u w:val="single"/>
        </w:rPr>
        <w:t>Examined Fields</w:t>
      </w:r>
      <w:r w:rsidRPr="003517F3">
        <w:rPr>
          <w:rFonts w:ascii="Garamond" w:hAnsi="Garamond"/>
          <w:b w:val="0"/>
          <w:sz w:val="24"/>
        </w:rPr>
        <w:t xml:space="preserve">: </w:t>
      </w:r>
      <w:r w:rsidR="00DD42BE" w:rsidRPr="003517F3">
        <w:rPr>
          <w:rFonts w:ascii="Garamond" w:hAnsi="Garamond"/>
          <w:b w:val="0"/>
          <w:sz w:val="24"/>
        </w:rPr>
        <w:tab/>
        <w:t xml:space="preserve">1) </w:t>
      </w:r>
      <w:r w:rsidRPr="003517F3">
        <w:rPr>
          <w:rFonts w:ascii="Garamond" w:hAnsi="Garamond"/>
          <w:b w:val="0"/>
          <w:sz w:val="24"/>
        </w:rPr>
        <w:t>American politics (pass</w:t>
      </w:r>
      <w:r w:rsidR="005D689D" w:rsidRPr="003517F3">
        <w:rPr>
          <w:rFonts w:ascii="Garamond" w:hAnsi="Garamond"/>
          <w:b w:val="0"/>
          <w:sz w:val="24"/>
        </w:rPr>
        <w:t>ed field exam</w:t>
      </w:r>
      <w:r w:rsidR="004C46D2" w:rsidRPr="003517F3">
        <w:rPr>
          <w:rFonts w:ascii="Garamond" w:hAnsi="Garamond"/>
          <w:b w:val="0"/>
          <w:sz w:val="24"/>
        </w:rPr>
        <w:t xml:space="preserve"> “</w:t>
      </w:r>
      <w:r w:rsidR="005D689D" w:rsidRPr="003517F3">
        <w:rPr>
          <w:rFonts w:ascii="Garamond" w:hAnsi="Garamond"/>
          <w:b w:val="0"/>
          <w:sz w:val="24"/>
        </w:rPr>
        <w:t xml:space="preserve">with </w:t>
      </w:r>
      <w:r w:rsidRPr="003517F3">
        <w:rPr>
          <w:rFonts w:ascii="Garamond" w:hAnsi="Garamond"/>
          <w:b w:val="0"/>
          <w:sz w:val="24"/>
        </w:rPr>
        <w:t>distinction</w:t>
      </w:r>
      <w:r w:rsidR="004C46D2" w:rsidRPr="003517F3">
        <w:rPr>
          <w:rFonts w:ascii="Garamond" w:hAnsi="Garamond"/>
          <w:b w:val="0"/>
          <w:sz w:val="24"/>
        </w:rPr>
        <w:t>”</w:t>
      </w:r>
      <w:r w:rsidR="00DD42BE" w:rsidRPr="003517F3">
        <w:rPr>
          <w:rFonts w:ascii="Garamond" w:hAnsi="Garamond"/>
          <w:b w:val="0"/>
          <w:sz w:val="24"/>
        </w:rPr>
        <w:t>)</w:t>
      </w:r>
    </w:p>
    <w:p w:rsidR="00D42E5F" w:rsidRPr="003517F3" w:rsidRDefault="00DD42BE" w:rsidP="00DD42BE">
      <w:pPr>
        <w:pStyle w:val="Heading3"/>
        <w:ind w:left="2160" w:firstLine="720"/>
        <w:rPr>
          <w:rFonts w:ascii="Garamond" w:hAnsi="Garamond"/>
          <w:b w:val="0"/>
          <w:sz w:val="24"/>
        </w:rPr>
      </w:pPr>
      <w:r w:rsidRPr="003517F3">
        <w:rPr>
          <w:rFonts w:ascii="Garamond" w:hAnsi="Garamond"/>
          <w:b w:val="0"/>
          <w:sz w:val="24"/>
        </w:rPr>
        <w:t xml:space="preserve">2) </w:t>
      </w:r>
      <w:r w:rsidR="00D92592" w:rsidRPr="003517F3">
        <w:rPr>
          <w:rFonts w:ascii="Garamond" w:hAnsi="Garamond"/>
          <w:b w:val="0"/>
          <w:sz w:val="24"/>
        </w:rPr>
        <w:t>comparative politics</w:t>
      </w:r>
      <w:r w:rsidR="00D45407" w:rsidRPr="003517F3">
        <w:rPr>
          <w:rFonts w:ascii="Garamond" w:hAnsi="Garamond"/>
          <w:b w:val="0"/>
          <w:sz w:val="24"/>
        </w:rPr>
        <w:t>/Middle East</w:t>
      </w:r>
    </w:p>
    <w:p w:rsidR="003517F3" w:rsidRDefault="00D70B50" w:rsidP="00D70B50">
      <w:pPr>
        <w:pStyle w:val="Heading1"/>
        <w:rPr>
          <w:rFonts w:ascii="Garamond" w:hAnsi="Garamond"/>
          <w:b w:val="0"/>
          <w:bCs w:val="0"/>
        </w:rPr>
      </w:pPr>
      <w:r w:rsidRPr="003517F3">
        <w:rPr>
          <w:rFonts w:ascii="Garamond" w:hAnsi="Garamond"/>
          <w:b w:val="0"/>
        </w:rPr>
        <w:t xml:space="preserve">             </w:t>
      </w:r>
      <w:r w:rsidR="00D42E5F" w:rsidRPr="003517F3">
        <w:rPr>
          <w:rFonts w:ascii="Garamond" w:hAnsi="Garamond"/>
          <w:b w:val="0"/>
          <w:u w:val="single"/>
        </w:rPr>
        <w:t>Dissertation Title</w:t>
      </w:r>
      <w:r w:rsidR="00D42E5F" w:rsidRPr="003517F3">
        <w:rPr>
          <w:rFonts w:ascii="Garamond" w:hAnsi="Garamond"/>
          <w:b w:val="0"/>
        </w:rPr>
        <w:t>:</w:t>
      </w:r>
      <w:r w:rsidR="00111F46" w:rsidRPr="003517F3">
        <w:rPr>
          <w:rFonts w:ascii="Garamond" w:hAnsi="Garamond"/>
          <w:b w:val="0"/>
          <w:bCs w:val="0"/>
        </w:rPr>
        <w:t xml:space="preserve"> </w:t>
      </w:r>
      <w:r w:rsidR="003517F3">
        <w:rPr>
          <w:rFonts w:ascii="Garamond" w:hAnsi="Garamond"/>
          <w:b w:val="0"/>
          <w:bCs w:val="0"/>
        </w:rPr>
        <w:t xml:space="preserve">     </w:t>
      </w:r>
      <w:r w:rsidR="00111F46" w:rsidRPr="003517F3">
        <w:rPr>
          <w:rFonts w:ascii="Garamond" w:hAnsi="Garamond"/>
          <w:b w:val="0"/>
          <w:bCs w:val="0"/>
        </w:rPr>
        <w:t>“Politics and</w:t>
      </w:r>
      <w:r w:rsidR="00E74980" w:rsidRPr="003517F3">
        <w:rPr>
          <w:rFonts w:ascii="Garamond" w:hAnsi="Garamond"/>
          <w:b w:val="0"/>
          <w:bCs w:val="0"/>
        </w:rPr>
        <w:t xml:space="preserve"> the</w:t>
      </w:r>
      <w:r w:rsidR="00111F46" w:rsidRPr="003517F3">
        <w:rPr>
          <w:rFonts w:ascii="Garamond" w:hAnsi="Garamond"/>
          <w:b w:val="0"/>
          <w:bCs w:val="0"/>
        </w:rPr>
        <w:t xml:space="preserve"> American Clergy: Sincere Shepherds or Strategic </w:t>
      </w:r>
    </w:p>
    <w:p w:rsidR="00187ED9" w:rsidRPr="003517F3" w:rsidRDefault="003517F3" w:rsidP="003517F3">
      <w:pPr>
        <w:pStyle w:val="Heading1"/>
        <w:ind w:firstLine="720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</w:rPr>
        <w:t xml:space="preserve">                                    </w:t>
      </w:r>
      <w:r w:rsidR="00111F46" w:rsidRPr="003517F3">
        <w:rPr>
          <w:rFonts w:ascii="Garamond" w:hAnsi="Garamond"/>
          <w:b w:val="0"/>
          <w:bCs w:val="0"/>
        </w:rPr>
        <w:t xml:space="preserve">Saints?” </w:t>
      </w:r>
      <w:r w:rsidR="00D42E5F" w:rsidRPr="003517F3">
        <w:rPr>
          <w:rFonts w:ascii="Garamond" w:hAnsi="Garamond"/>
          <w:b w:val="0"/>
          <w:bCs w:val="0"/>
        </w:rPr>
        <w:t xml:space="preserve"> </w:t>
      </w:r>
      <w:r>
        <w:rPr>
          <w:rFonts w:ascii="Garamond" w:hAnsi="Garamond"/>
          <w:b w:val="0"/>
          <w:bCs w:val="0"/>
        </w:rPr>
        <w:t>(Elizabeth Oldmixon, Chair)</w:t>
      </w:r>
      <w:r w:rsidR="00D42E5F" w:rsidRPr="003517F3">
        <w:rPr>
          <w:rFonts w:ascii="Garamond" w:hAnsi="Garamond"/>
          <w:b w:val="0"/>
        </w:rPr>
        <w:t xml:space="preserve">   </w:t>
      </w:r>
    </w:p>
    <w:p w:rsidR="00D42E5F" w:rsidRPr="003517F3" w:rsidRDefault="00D42E5F">
      <w:pPr>
        <w:tabs>
          <w:tab w:val="center" w:pos="5688"/>
        </w:tabs>
        <w:jc w:val="both"/>
        <w:rPr>
          <w:rFonts w:ascii="Garamond" w:hAnsi="Garamond"/>
        </w:rPr>
      </w:pPr>
      <w:r w:rsidRPr="003517F3">
        <w:rPr>
          <w:rFonts w:ascii="Garamond" w:hAnsi="Garamond"/>
          <w:bCs/>
        </w:rPr>
        <w:t>Master of Arts:</w:t>
      </w:r>
      <w:r w:rsidRPr="003517F3">
        <w:rPr>
          <w:rFonts w:ascii="Garamond" w:hAnsi="Garamond"/>
        </w:rPr>
        <w:t xml:space="preserve"> pu</w:t>
      </w:r>
      <w:r w:rsidR="002100DA" w:rsidRPr="003517F3">
        <w:rPr>
          <w:rFonts w:ascii="Garamond" w:hAnsi="Garamond"/>
        </w:rPr>
        <w:t>blic policy, Regent University (</w:t>
      </w:r>
      <w:r w:rsidRPr="003517F3">
        <w:rPr>
          <w:rFonts w:ascii="Garamond" w:hAnsi="Garamond"/>
        </w:rPr>
        <w:t>2002</w:t>
      </w:r>
      <w:r w:rsidR="002100DA" w:rsidRPr="003517F3">
        <w:rPr>
          <w:rFonts w:ascii="Garamond" w:hAnsi="Garamond"/>
        </w:rPr>
        <w:t>)</w:t>
      </w:r>
      <w:r w:rsidR="00A71C15" w:rsidRPr="003517F3">
        <w:rPr>
          <w:rFonts w:ascii="Garamond" w:hAnsi="Garamond"/>
        </w:rPr>
        <w:t>/Outstanding Scholar Award (</w:t>
      </w:r>
      <w:r w:rsidR="00B34F93" w:rsidRPr="003517F3">
        <w:rPr>
          <w:rFonts w:ascii="Garamond" w:hAnsi="Garamond"/>
        </w:rPr>
        <w:t xml:space="preserve">December </w:t>
      </w:r>
      <w:r w:rsidR="00A71C15" w:rsidRPr="003517F3">
        <w:rPr>
          <w:rFonts w:ascii="Garamond" w:hAnsi="Garamond"/>
        </w:rPr>
        <w:t>2002)</w:t>
      </w:r>
      <w:r w:rsidRPr="003517F3">
        <w:rPr>
          <w:rFonts w:ascii="Garamond" w:hAnsi="Garamond"/>
        </w:rPr>
        <w:t xml:space="preserve"> </w:t>
      </w:r>
    </w:p>
    <w:p w:rsidR="003517F3" w:rsidRDefault="00D42E5F">
      <w:pPr>
        <w:pStyle w:val="Heading4"/>
        <w:rPr>
          <w:rFonts w:ascii="Garamond" w:hAnsi="Garamond"/>
          <w:b w:val="0"/>
          <w:sz w:val="24"/>
        </w:rPr>
      </w:pPr>
      <w:r w:rsidRPr="003517F3">
        <w:rPr>
          <w:rFonts w:ascii="Garamond" w:hAnsi="Garamond"/>
          <w:b w:val="0"/>
          <w:bCs/>
          <w:sz w:val="24"/>
        </w:rPr>
        <w:t>Bachelor of Arts</w:t>
      </w:r>
      <w:r w:rsidRPr="003517F3">
        <w:rPr>
          <w:rFonts w:ascii="Garamond" w:hAnsi="Garamond"/>
          <w:bCs/>
          <w:sz w:val="24"/>
        </w:rPr>
        <w:t>:</w:t>
      </w:r>
      <w:r w:rsidRPr="003517F3">
        <w:rPr>
          <w:rFonts w:ascii="Garamond" w:hAnsi="Garamond"/>
          <w:b w:val="0"/>
          <w:sz w:val="24"/>
        </w:rPr>
        <w:t xml:space="preserve"> </w:t>
      </w:r>
      <w:r w:rsidRPr="003517F3">
        <w:rPr>
          <w:rFonts w:ascii="Garamond" w:hAnsi="Garamond"/>
          <w:b w:val="0"/>
          <w:i/>
          <w:iCs/>
          <w:sz w:val="24"/>
        </w:rPr>
        <w:t>Summa cum Laude,</w:t>
      </w:r>
      <w:r w:rsidRPr="003517F3">
        <w:rPr>
          <w:rFonts w:ascii="Garamond" w:hAnsi="Garamond"/>
          <w:b w:val="0"/>
          <w:sz w:val="24"/>
        </w:rPr>
        <w:t xml:space="preserve"> and “with honors” in polit</w:t>
      </w:r>
      <w:r w:rsidR="002100DA" w:rsidRPr="003517F3">
        <w:rPr>
          <w:rFonts w:ascii="Garamond" w:hAnsi="Garamond"/>
          <w:b w:val="0"/>
          <w:sz w:val="24"/>
        </w:rPr>
        <w:t>ical science, Rider University (</w:t>
      </w:r>
      <w:r w:rsidR="00B34F93" w:rsidRPr="003517F3">
        <w:rPr>
          <w:rFonts w:ascii="Garamond" w:hAnsi="Garamond"/>
          <w:b w:val="0"/>
          <w:sz w:val="24"/>
        </w:rPr>
        <w:t xml:space="preserve">August </w:t>
      </w:r>
    </w:p>
    <w:p w:rsidR="00D42E5F" w:rsidRPr="003517F3" w:rsidRDefault="00D42E5F" w:rsidP="003517F3">
      <w:pPr>
        <w:pStyle w:val="Heading4"/>
        <w:ind w:firstLine="720"/>
        <w:rPr>
          <w:rFonts w:ascii="Garamond" w:hAnsi="Garamond"/>
          <w:b w:val="0"/>
          <w:sz w:val="24"/>
        </w:rPr>
      </w:pPr>
      <w:r w:rsidRPr="003517F3">
        <w:rPr>
          <w:rFonts w:ascii="Garamond" w:hAnsi="Garamond"/>
          <w:b w:val="0"/>
          <w:sz w:val="24"/>
        </w:rPr>
        <w:t>2000</w:t>
      </w:r>
      <w:r w:rsidR="002100DA" w:rsidRPr="003517F3">
        <w:rPr>
          <w:rFonts w:ascii="Garamond" w:hAnsi="Garamond"/>
          <w:b w:val="0"/>
          <w:sz w:val="24"/>
        </w:rPr>
        <w:t>)</w:t>
      </w:r>
      <w:r w:rsidRPr="003517F3">
        <w:rPr>
          <w:rFonts w:ascii="Garamond" w:hAnsi="Garamond"/>
          <w:b w:val="0"/>
          <w:sz w:val="24"/>
        </w:rPr>
        <w:t xml:space="preserve"> </w:t>
      </w:r>
    </w:p>
    <w:p w:rsidR="00D402B9" w:rsidRPr="003517F3" w:rsidRDefault="00D402B9" w:rsidP="00A47A30">
      <w:pPr>
        <w:rPr>
          <w:rFonts w:ascii="Garamond" w:hAnsi="Garamond"/>
          <w:b/>
        </w:rPr>
      </w:pPr>
    </w:p>
    <w:p w:rsidR="00D402B9" w:rsidRPr="003517F3" w:rsidRDefault="00D402B9" w:rsidP="00A47A30">
      <w:pPr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EXTERNAL GRANTS</w:t>
      </w:r>
      <w:r w:rsidR="00175C35" w:rsidRPr="003517F3">
        <w:rPr>
          <w:rFonts w:ascii="Garamond" w:hAnsi="Garamond"/>
          <w:b/>
        </w:rPr>
        <w:t xml:space="preserve"> (</w:t>
      </w:r>
      <w:r w:rsidR="00175C35" w:rsidRPr="003517F3">
        <w:rPr>
          <w:rFonts w:ascii="Garamond" w:hAnsi="Garamond"/>
          <w:b/>
          <w:i/>
        </w:rPr>
        <w:t>N</w:t>
      </w:r>
      <w:r w:rsidR="00175C35" w:rsidRPr="003517F3">
        <w:rPr>
          <w:rFonts w:ascii="Garamond" w:hAnsi="Garamond"/>
          <w:b/>
        </w:rPr>
        <w:t xml:space="preserve"> = 16)</w:t>
      </w:r>
    </w:p>
    <w:p w:rsidR="00D402B9" w:rsidRPr="003517F3" w:rsidRDefault="00D402B9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>2017: Scripps Howard Foundation Grant ($10,000) (co-PI with Nancy Jennings)</w:t>
      </w:r>
    </w:p>
    <w:p w:rsidR="003517F3" w:rsidRDefault="00D402B9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>2017: Kayal Fund fo</w:t>
      </w:r>
      <w:r w:rsidR="009E4D7F" w:rsidRPr="003517F3">
        <w:rPr>
          <w:rFonts w:ascii="Garamond" w:hAnsi="Garamond"/>
        </w:rPr>
        <w:t>r Arab American Research ($1,250</w:t>
      </w:r>
      <w:r w:rsidRPr="003517F3">
        <w:rPr>
          <w:rFonts w:ascii="Garamond" w:hAnsi="Garamond"/>
        </w:rPr>
        <w:t xml:space="preserve">) (co-PI with Nazita </w:t>
      </w:r>
      <w:r w:rsidR="00F75019" w:rsidRPr="003517F3">
        <w:rPr>
          <w:rFonts w:ascii="Garamond" w:hAnsi="Garamond"/>
        </w:rPr>
        <w:t>Lajevardi</w:t>
      </w:r>
      <w:r w:rsidRPr="003517F3">
        <w:rPr>
          <w:rFonts w:ascii="Garamond" w:hAnsi="Garamond"/>
        </w:rPr>
        <w:t xml:space="preserve"> and Melissa </w:t>
      </w:r>
    </w:p>
    <w:p w:rsidR="00D402B9" w:rsidRPr="003517F3" w:rsidRDefault="00D402B9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Michelson)</w:t>
      </w:r>
    </w:p>
    <w:p w:rsidR="003517F3" w:rsidRDefault="00D402B9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>2017: City of Pittsburgh Human Relations Commission ($25,000) (co-PI with Valerie Martinez-</w:t>
      </w:r>
    </w:p>
    <w:p w:rsidR="00D402B9" w:rsidRPr="003517F3" w:rsidRDefault="00D402B9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Ebers)</w:t>
      </w:r>
    </w:p>
    <w:p w:rsidR="00D402B9" w:rsidRPr="003517F3" w:rsidRDefault="00D402B9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>2017: Cincinnati Black United Front ($10,000)</w:t>
      </w:r>
    </w:p>
    <w:p w:rsidR="003517F3" w:rsidRDefault="00C22EF9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>2016: National Science F</w:t>
      </w:r>
      <w:r w:rsidR="00950F0A" w:rsidRPr="003517F3">
        <w:rPr>
          <w:rFonts w:ascii="Garamond" w:hAnsi="Garamond"/>
        </w:rPr>
        <w:t>oundation Grant ($49,900</w:t>
      </w:r>
      <w:r w:rsidR="009810E0" w:rsidRPr="003517F3">
        <w:rPr>
          <w:rFonts w:ascii="Garamond" w:hAnsi="Garamond"/>
        </w:rPr>
        <w:t>) (co-PI with Nazita La</w:t>
      </w:r>
      <w:r w:rsidR="00CD1B44" w:rsidRPr="003517F3">
        <w:rPr>
          <w:rFonts w:ascii="Garamond" w:hAnsi="Garamond"/>
        </w:rPr>
        <w:t xml:space="preserve">jevardi and Melissa </w:t>
      </w:r>
    </w:p>
    <w:p w:rsidR="00C22EF9" w:rsidRPr="003517F3" w:rsidRDefault="00CD1B44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Michelson)</w:t>
      </w:r>
    </w:p>
    <w:p w:rsidR="00A47A30" w:rsidRPr="003517F3" w:rsidRDefault="00A47A30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>2015: National Science Foundation RAPID Grant ($24,939) (co-PI with Valerie Martinez-Ebers)</w:t>
      </w:r>
    </w:p>
    <w:p w:rsidR="003517F3" w:rsidRDefault="00A47A30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lastRenderedPageBreak/>
        <w:t xml:space="preserve">2015: ASAE Scholarly Research in Association Management Grant ($7,500) (co-PI with Charles </w:t>
      </w:r>
    </w:p>
    <w:p w:rsidR="00A47A30" w:rsidRPr="003517F3" w:rsidRDefault="00A47A30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Dahan)</w:t>
      </w:r>
    </w:p>
    <w:p w:rsidR="00A47A30" w:rsidRPr="003517F3" w:rsidRDefault="00A47A30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2011: Grant from The Missouri Catholic League for </w:t>
      </w:r>
      <w:r w:rsidRPr="003517F3">
        <w:rPr>
          <w:rFonts w:ascii="Garamond" w:hAnsi="Garamond"/>
          <w:i/>
        </w:rPr>
        <w:t>The Missouri State University Poll</w:t>
      </w:r>
      <w:r w:rsidRPr="003517F3">
        <w:rPr>
          <w:rFonts w:ascii="Garamond" w:hAnsi="Garamond"/>
        </w:rPr>
        <w:t xml:space="preserve"> ($7,000)</w:t>
      </w:r>
    </w:p>
    <w:p w:rsidR="0067757B" w:rsidRPr="003517F3" w:rsidRDefault="0067757B" w:rsidP="0067757B">
      <w:pPr>
        <w:pStyle w:val="BodyText2"/>
        <w:jc w:val="left"/>
        <w:rPr>
          <w:rFonts w:ascii="Garamond" w:hAnsi="Garamond" w:cs="Arial"/>
          <w:bCs w:val="0"/>
        </w:rPr>
      </w:pPr>
      <w:r w:rsidRPr="003517F3">
        <w:rPr>
          <w:rFonts w:ascii="Garamond" w:hAnsi="Garamond" w:cs="Arial"/>
          <w:bCs w:val="0"/>
        </w:rPr>
        <w:t>2010: Grant from the Missouri Planning Council for Developmental Disabilities ($1,200</w:t>
      </w:r>
      <w:r w:rsidR="00175C35" w:rsidRPr="003517F3">
        <w:rPr>
          <w:rFonts w:ascii="Garamond" w:hAnsi="Garamond" w:cs="Arial"/>
          <w:bCs w:val="0"/>
        </w:rPr>
        <w:t>)</w:t>
      </w:r>
    </w:p>
    <w:p w:rsidR="003517F3" w:rsidRDefault="00A47A30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2010: Shand Small Grant Award, Society for the Scientific Study </w:t>
      </w:r>
      <w:r w:rsidR="00D402B9" w:rsidRPr="003517F3">
        <w:rPr>
          <w:rFonts w:ascii="Garamond" w:hAnsi="Garamond"/>
        </w:rPr>
        <w:t xml:space="preserve">of Religion (Co-PI with Paul </w:t>
      </w:r>
    </w:p>
    <w:p w:rsidR="00A47A30" w:rsidRPr="003517F3" w:rsidRDefault="00A47A30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Djupe) ($1,250)</w:t>
      </w:r>
    </w:p>
    <w:p w:rsidR="003409F5" w:rsidRPr="003517F3" w:rsidRDefault="003409F5" w:rsidP="00A47A30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2010: Grant from KOLR-TV (CBS) for </w:t>
      </w:r>
      <w:r w:rsidRPr="003517F3">
        <w:rPr>
          <w:rFonts w:ascii="Garamond" w:hAnsi="Garamond"/>
          <w:i/>
        </w:rPr>
        <w:t xml:space="preserve">The Missouri State University Poll </w:t>
      </w:r>
      <w:r w:rsidRPr="003517F3">
        <w:rPr>
          <w:rFonts w:ascii="Garamond" w:hAnsi="Garamond"/>
        </w:rPr>
        <w:t>($1,000)</w:t>
      </w:r>
    </w:p>
    <w:p w:rsidR="003409F5" w:rsidRPr="003517F3" w:rsidRDefault="00A47A30" w:rsidP="003409F5">
      <w:pPr>
        <w:pStyle w:val="BodyText2"/>
        <w:jc w:val="left"/>
        <w:rPr>
          <w:rFonts w:ascii="Garamond" w:hAnsi="Garamond" w:cs="Arial"/>
          <w:bCs w:val="0"/>
        </w:rPr>
      </w:pPr>
      <w:r w:rsidRPr="003517F3">
        <w:rPr>
          <w:rFonts w:ascii="Garamond" w:hAnsi="Garamond" w:cs="Arial"/>
          <w:bCs w:val="0"/>
        </w:rPr>
        <w:t xml:space="preserve">2010: Grant from KY3-TV (NBC) for </w:t>
      </w:r>
      <w:r w:rsidRPr="003517F3">
        <w:rPr>
          <w:rFonts w:ascii="Garamond" w:hAnsi="Garamond" w:cs="Arial"/>
          <w:bCs w:val="0"/>
          <w:i/>
        </w:rPr>
        <w:t>The Missouri State University Poll</w:t>
      </w:r>
      <w:r w:rsidRPr="003517F3">
        <w:rPr>
          <w:rFonts w:ascii="Garamond" w:hAnsi="Garamond" w:cs="Arial"/>
          <w:bCs w:val="0"/>
        </w:rPr>
        <w:t xml:space="preserve"> ($500)</w:t>
      </w:r>
    </w:p>
    <w:p w:rsidR="003409F5" w:rsidRPr="003517F3" w:rsidRDefault="003409F5" w:rsidP="00A47A30">
      <w:pPr>
        <w:pStyle w:val="BodyText2"/>
        <w:jc w:val="left"/>
        <w:rPr>
          <w:rFonts w:ascii="Garamond" w:hAnsi="Garamond" w:cs="Arial"/>
          <w:bCs w:val="0"/>
        </w:rPr>
      </w:pPr>
      <w:r w:rsidRPr="003517F3">
        <w:rPr>
          <w:rFonts w:ascii="Garamond" w:hAnsi="Garamond" w:cs="Arial"/>
          <w:bCs w:val="0"/>
        </w:rPr>
        <w:t xml:space="preserve">2009: </w:t>
      </w:r>
      <w:r w:rsidRPr="003517F3">
        <w:rPr>
          <w:rFonts w:ascii="Garamond" w:hAnsi="Garamond"/>
        </w:rPr>
        <w:t>American Political Science Association Small Grant Award (Co-PI with Paul Djupe) ($2,074)</w:t>
      </w:r>
    </w:p>
    <w:p w:rsidR="003409F5" w:rsidRPr="003517F3" w:rsidRDefault="003409F5" w:rsidP="00A47A30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 w:cs="Arial"/>
          <w:bCs w:val="0"/>
        </w:rPr>
        <w:t xml:space="preserve">2008: </w:t>
      </w:r>
      <w:r w:rsidRPr="003517F3">
        <w:rPr>
          <w:rFonts w:ascii="Garamond" w:hAnsi="Garamond"/>
        </w:rPr>
        <w:t>Council on American-Islamic Relations Grant (Co-PI with Mohamed Nimer) ($1,000)</w:t>
      </w:r>
    </w:p>
    <w:p w:rsidR="0067757B" w:rsidRPr="003517F3" w:rsidRDefault="0067757B" w:rsidP="00A47A30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 w:cs="Arial"/>
          <w:bCs w:val="0"/>
        </w:rPr>
        <w:t xml:space="preserve">2008: </w:t>
      </w:r>
      <w:r w:rsidRPr="003517F3">
        <w:rPr>
          <w:rFonts w:ascii="Garamond" w:hAnsi="Garamond"/>
        </w:rPr>
        <w:t>Benter Initiative Grant, Chatham University (Co-PI with Christina Michelmore) ($35,500)</w:t>
      </w:r>
    </w:p>
    <w:p w:rsidR="00E4278E" w:rsidRPr="003517F3" w:rsidRDefault="00A47A30" w:rsidP="004116DE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 w:cs="Arial"/>
          <w:bCs w:val="0"/>
        </w:rPr>
        <w:t>2005:</w:t>
      </w:r>
      <w:r w:rsidRPr="003517F3">
        <w:rPr>
          <w:rFonts w:ascii="Garamond" w:hAnsi="Garamond" w:cs="Arial"/>
          <w:b/>
          <w:bCs w:val="0"/>
        </w:rPr>
        <w:t xml:space="preserve"> </w:t>
      </w:r>
      <w:r w:rsidRPr="003517F3">
        <w:rPr>
          <w:rFonts w:ascii="Garamond" w:hAnsi="Garamond"/>
        </w:rPr>
        <w:t xml:space="preserve">Constant H. Jacquet Research Award Grant, Religious Research Association, Inc. ($2,830) </w:t>
      </w:r>
      <w:r w:rsidR="003517F3">
        <w:rPr>
          <w:rFonts w:ascii="Garamond" w:hAnsi="Garamond"/>
        </w:rPr>
        <w:t xml:space="preserve">2005: </w:t>
      </w:r>
      <w:r w:rsidRPr="003517F3">
        <w:rPr>
          <w:rFonts w:ascii="Garamond" w:hAnsi="Garamond"/>
        </w:rPr>
        <w:t>Jack Shand Research Award Grant, Society for the Scientific Study of Religion ($2,830)</w:t>
      </w:r>
    </w:p>
    <w:p w:rsidR="003517F3" w:rsidRDefault="003517F3">
      <w:pPr>
        <w:rPr>
          <w:rFonts w:ascii="Garamond" w:hAnsi="Garamond"/>
          <w:b/>
          <w:bCs/>
        </w:rPr>
      </w:pPr>
    </w:p>
    <w:p w:rsidR="00CC1758" w:rsidRPr="003517F3" w:rsidRDefault="004B1B75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PUBLICATIONS </w:t>
      </w:r>
    </w:p>
    <w:p w:rsidR="006E6DE0" w:rsidRPr="003517F3" w:rsidRDefault="00BC139E" w:rsidP="00E0662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Peer-reviewed </w:t>
      </w:r>
      <w:r w:rsidR="00440689" w:rsidRPr="003517F3">
        <w:rPr>
          <w:rFonts w:ascii="Garamond" w:hAnsi="Garamond"/>
          <w:b/>
          <w:bCs/>
        </w:rPr>
        <w:t>Book</w:t>
      </w:r>
      <w:r w:rsidR="00473A5B" w:rsidRPr="003517F3">
        <w:rPr>
          <w:rFonts w:ascii="Garamond" w:hAnsi="Garamond"/>
          <w:b/>
          <w:bCs/>
        </w:rPr>
        <w:t>s</w:t>
      </w:r>
      <w:r w:rsidR="0067757B" w:rsidRPr="003517F3">
        <w:rPr>
          <w:rFonts w:ascii="Garamond" w:hAnsi="Garamond"/>
          <w:b/>
          <w:bCs/>
        </w:rPr>
        <w:t xml:space="preserve"> (</w:t>
      </w:r>
      <w:r w:rsidR="0067757B" w:rsidRPr="003517F3">
        <w:rPr>
          <w:rFonts w:ascii="Garamond" w:hAnsi="Garamond"/>
          <w:b/>
          <w:bCs/>
          <w:i/>
        </w:rPr>
        <w:t>N</w:t>
      </w:r>
      <w:r w:rsidR="009E4D7F" w:rsidRPr="003517F3">
        <w:rPr>
          <w:rFonts w:ascii="Garamond" w:hAnsi="Garamond"/>
          <w:b/>
          <w:bCs/>
        </w:rPr>
        <w:t xml:space="preserve"> = </w:t>
      </w:r>
      <w:r>
        <w:rPr>
          <w:rFonts w:ascii="Garamond" w:hAnsi="Garamond"/>
          <w:b/>
          <w:bCs/>
        </w:rPr>
        <w:t>8</w:t>
      </w:r>
      <w:r w:rsidR="0067757B" w:rsidRPr="003517F3">
        <w:rPr>
          <w:rFonts w:ascii="Garamond" w:hAnsi="Garamond"/>
          <w:b/>
          <w:bCs/>
        </w:rPr>
        <w:t>)</w:t>
      </w:r>
    </w:p>
    <w:p w:rsidR="004116DE" w:rsidRPr="003517F3" w:rsidRDefault="0018300C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Forthcoming. </w:t>
      </w:r>
      <w:r w:rsidRPr="003517F3">
        <w:rPr>
          <w:rFonts w:ascii="Garamond" w:hAnsi="Garamond"/>
          <w:bCs/>
          <w:i/>
        </w:rPr>
        <w:t xml:space="preserve">The American Professor Pundit: Academics in the World of US Political Media </w:t>
      </w:r>
      <w:r w:rsidRPr="003517F3">
        <w:rPr>
          <w:rFonts w:ascii="Garamond" w:hAnsi="Garamond"/>
          <w:bCs/>
        </w:rPr>
        <w:t xml:space="preserve">(with Valerie </w:t>
      </w:r>
    </w:p>
    <w:p w:rsidR="0018300C" w:rsidRPr="003517F3" w:rsidRDefault="0018300C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Martinez-Ebers and Aida Ramusovic)</w:t>
      </w:r>
      <w:r w:rsidRPr="003517F3">
        <w:rPr>
          <w:rFonts w:ascii="Garamond" w:hAnsi="Garamond"/>
          <w:bCs/>
          <w:i/>
        </w:rPr>
        <w:t xml:space="preserve">. </w:t>
      </w:r>
      <w:r w:rsidRPr="003517F3">
        <w:rPr>
          <w:rFonts w:ascii="Garamond" w:hAnsi="Garamond"/>
          <w:bCs/>
        </w:rPr>
        <w:t>Palgrave.</w:t>
      </w:r>
    </w:p>
    <w:p w:rsidR="004116DE" w:rsidRPr="003517F3" w:rsidRDefault="0018300C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2021. </w:t>
      </w:r>
      <w:r w:rsidRPr="003517F3">
        <w:rPr>
          <w:rFonts w:ascii="Garamond" w:hAnsi="Garamond"/>
          <w:bCs/>
          <w:i/>
        </w:rPr>
        <w:t xml:space="preserve">Exploring the Effects of Religious Communication on Politics. </w:t>
      </w:r>
      <w:r w:rsidRPr="003517F3">
        <w:rPr>
          <w:rFonts w:ascii="Garamond" w:hAnsi="Garamond"/>
          <w:bCs/>
        </w:rPr>
        <w:t xml:space="preserve">University of Michigan Press (Editor, </w:t>
      </w:r>
    </w:p>
    <w:p w:rsidR="0018300C" w:rsidRPr="003517F3" w:rsidRDefault="0018300C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individual chapter contributions listed under “book chapters”).</w:t>
      </w:r>
    </w:p>
    <w:p w:rsidR="004116DE" w:rsidRPr="003517F3" w:rsidRDefault="009E4D7F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</w:t>
      </w:r>
      <w:r w:rsidR="00EE3274" w:rsidRPr="003517F3">
        <w:rPr>
          <w:rFonts w:ascii="Garamond" w:hAnsi="Garamond"/>
          <w:bCs/>
        </w:rPr>
        <w:t>20</w:t>
      </w:r>
      <w:r w:rsidRPr="003517F3">
        <w:rPr>
          <w:rFonts w:ascii="Garamond" w:hAnsi="Garamond"/>
          <w:bCs/>
        </w:rPr>
        <w:t xml:space="preserve">. </w:t>
      </w:r>
      <w:r w:rsidRPr="003517F3">
        <w:rPr>
          <w:rFonts w:ascii="Garamond" w:hAnsi="Garamond"/>
          <w:bCs/>
          <w:i/>
        </w:rPr>
        <w:t>Human Relations Commissions</w:t>
      </w:r>
      <w:r w:rsidR="006132BC" w:rsidRPr="003517F3">
        <w:rPr>
          <w:rFonts w:ascii="Garamond" w:hAnsi="Garamond"/>
          <w:bCs/>
          <w:i/>
        </w:rPr>
        <w:t xml:space="preserve">: Relieving Racial Tension in the American City </w:t>
      </w:r>
      <w:r w:rsidRPr="003517F3">
        <w:rPr>
          <w:rFonts w:ascii="Garamond" w:hAnsi="Garamond"/>
          <w:bCs/>
        </w:rPr>
        <w:t>(with Valerie Martinez-</w:t>
      </w:r>
    </w:p>
    <w:p w:rsidR="009E4D7F" w:rsidRPr="003517F3" w:rsidRDefault="009E4D7F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Ebers)</w:t>
      </w:r>
      <w:r w:rsidRPr="003517F3">
        <w:rPr>
          <w:rFonts w:ascii="Garamond" w:hAnsi="Garamond"/>
          <w:bCs/>
          <w:i/>
        </w:rPr>
        <w:t xml:space="preserve"> </w:t>
      </w:r>
      <w:r w:rsidRPr="003517F3">
        <w:rPr>
          <w:rFonts w:ascii="Garamond" w:hAnsi="Garamond"/>
          <w:bCs/>
        </w:rPr>
        <w:t>Columbia University Press</w:t>
      </w:r>
      <w:r w:rsidR="008E5FD9" w:rsidRPr="003517F3">
        <w:rPr>
          <w:rFonts w:ascii="Garamond" w:hAnsi="Garamond"/>
          <w:bCs/>
        </w:rPr>
        <w:t>.</w:t>
      </w:r>
    </w:p>
    <w:p w:rsidR="004116DE" w:rsidRPr="003517F3" w:rsidRDefault="00D402B9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201</w:t>
      </w:r>
      <w:r w:rsidR="00EE3274" w:rsidRPr="003517F3">
        <w:rPr>
          <w:rFonts w:ascii="Garamond" w:hAnsi="Garamond"/>
          <w:bCs/>
        </w:rPr>
        <w:t>9</w:t>
      </w:r>
      <w:r w:rsidRPr="003517F3">
        <w:rPr>
          <w:rFonts w:ascii="Garamond" w:hAnsi="Garamond"/>
          <w:bCs/>
        </w:rPr>
        <w:t xml:space="preserve">. </w:t>
      </w:r>
      <w:r w:rsidRPr="003517F3">
        <w:rPr>
          <w:rFonts w:ascii="Garamond" w:hAnsi="Garamond"/>
          <w:bCs/>
          <w:i/>
        </w:rPr>
        <w:t xml:space="preserve">Understanding Muslim Political Life in America: (Contested) Citizenship in the Twenty-First Century. </w:t>
      </w:r>
      <w:r w:rsidR="009E4D7F" w:rsidRPr="003517F3">
        <w:rPr>
          <w:rFonts w:ascii="Garamond" w:hAnsi="Garamond"/>
          <w:bCs/>
        </w:rPr>
        <w:t xml:space="preserve"> </w:t>
      </w:r>
    </w:p>
    <w:p w:rsidR="00D402B9" w:rsidRPr="003517F3" w:rsidRDefault="009E4D7F" w:rsidP="003517F3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Temple University Press</w:t>
      </w:r>
      <w:r w:rsidR="0018300C" w:rsidRPr="003517F3">
        <w:rPr>
          <w:rFonts w:ascii="Garamond" w:hAnsi="Garamond"/>
          <w:bCs/>
        </w:rPr>
        <w:t xml:space="preserve"> (Co-Editor with Nazita Lajevardi, individual chapter contributions listed under “book chapters”)</w:t>
      </w:r>
      <w:r w:rsidR="008E5FD9" w:rsidRPr="003517F3">
        <w:rPr>
          <w:rFonts w:ascii="Garamond" w:hAnsi="Garamond"/>
          <w:bCs/>
        </w:rPr>
        <w:t>.</w:t>
      </w:r>
      <w:r w:rsidRPr="003517F3">
        <w:rPr>
          <w:rFonts w:ascii="Garamond" w:hAnsi="Garamond"/>
          <w:bCs/>
        </w:rPr>
        <w:t xml:space="preserve"> </w:t>
      </w:r>
    </w:p>
    <w:p w:rsidR="00D402B9" w:rsidRPr="003517F3" w:rsidRDefault="00D402B9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2018. </w:t>
      </w:r>
      <w:r w:rsidR="006E06B7">
        <w:rPr>
          <w:rFonts w:ascii="Garamond" w:hAnsi="Garamond"/>
          <w:bCs/>
        </w:rPr>
        <w:t xml:space="preserve"> </w:t>
      </w:r>
      <w:r w:rsidRPr="003517F3">
        <w:rPr>
          <w:rFonts w:ascii="Garamond" w:hAnsi="Garamond"/>
          <w:bCs/>
          <w:i/>
        </w:rPr>
        <w:t xml:space="preserve">Muslims, Identity, and American Politics. </w:t>
      </w:r>
      <w:r w:rsidRPr="003517F3">
        <w:rPr>
          <w:rFonts w:ascii="Garamond" w:hAnsi="Garamond"/>
          <w:bCs/>
        </w:rPr>
        <w:t>Routledge</w:t>
      </w:r>
      <w:r w:rsidR="008E5FD9" w:rsidRPr="003517F3">
        <w:rPr>
          <w:rFonts w:ascii="Garamond" w:hAnsi="Garamond"/>
          <w:bCs/>
        </w:rPr>
        <w:t>.</w:t>
      </w:r>
      <w:r w:rsidRPr="003517F3">
        <w:rPr>
          <w:rFonts w:ascii="Garamond" w:hAnsi="Garamond"/>
          <w:bCs/>
        </w:rPr>
        <w:t xml:space="preserve"> </w:t>
      </w:r>
    </w:p>
    <w:p w:rsidR="003517F3" w:rsidRDefault="00D402B9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2017</w:t>
      </w:r>
      <w:r w:rsidR="00874482" w:rsidRPr="003517F3">
        <w:rPr>
          <w:rFonts w:ascii="Garamond" w:hAnsi="Garamond"/>
          <w:bCs/>
        </w:rPr>
        <w:t xml:space="preserve">. </w:t>
      </w:r>
      <w:r w:rsidR="00C22EF9" w:rsidRPr="003517F3">
        <w:rPr>
          <w:rFonts w:ascii="Garamond" w:hAnsi="Garamond"/>
          <w:bCs/>
          <w:i/>
        </w:rPr>
        <w:t>A Matter of Discretion</w:t>
      </w:r>
      <w:r w:rsidR="00097972" w:rsidRPr="003517F3">
        <w:rPr>
          <w:rFonts w:ascii="Garamond" w:hAnsi="Garamond"/>
          <w:bCs/>
          <w:i/>
        </w:rPr>
        <w:t>: The Politics of</w:t>
      </w:r>
      <w:r w:rsidR="00C22EF9" w:rsidRPr="003517F3">
        <w:rPr>
          <w:rFonts w:ascii="Garamond" w:hAnsi="Garamond"/>
          <w:bCs/>
          <w:i/>
        </w:rPr>
        <w:t xml:space="preserve"> Catholic</w:t>
      </w:r>
      <w:r w:rsidR="00097972" w:rsidRPr="003517F3">
        <w:rPr>
          <w:rFonts w:ascii="Garamond" w:hAnsi="Garamond"/>
          <w:bCs/>
          <w:i/>
        </w:rPr>
        <w:t xml:space="preserve"> Priests</w:t>
      </w:r>
      <w:r w:rsidR="00C22EF9" w:rsidRPr="003517F3">
        <w:rPr>
          <w:rFonts w:ascii="Garamond" w:hAnsi="Garamond"/>
          <w:bCs/>
          <w:i/>
        </w:rPr>
        <w:t xml:space="preserve"> in the US and Ireland</w:t>
      </w:r>
      <w:r w:rsidRPr="003517F3">
        <w:rPr>
          <w:rFonts w:ascii="Garamond" w:hAnsi="Garamond"/>
          <w:bCs/>
          <w:i/>
        </w:rPr>
        <w:t>.</w:t>
      </w:r>
      <w:r w:rsidR="00097972" w:rsidRPr="003517F3">
        <w:rPr>
          <w:rFonts w:ascii="Garamond" w:hAnsi="Garamond"/>
          <w:bCs/>
          <w:i/>
        </w:rPr>
        <w:t xml:space="preserve"> </w:t>
      </w:r>
      <w:r w:rsidR="00097972" w:rsidRPr="003517F3">
        <w:rPr>
          <w:rFonts w:ascii="Garamond" w:hAnsi="Garamond"/>
          <w:bCs/>
        </w:rPr>
        <w:t>(with</w:t>
      </w:r>
      <w:r w:rsidR="001353CC" w:rsidRPr="003517F3">
        <w:rPr>
          <w:rFonts w:ascii="Garamond" w:hAnsi="Garamond"/>
          <w:bCs/>
        </w:rPr>
        <w:t xml:space="preserve"> Elizabeth </w:t>
      </w:r>
    </w:p>
    <w:p w:rsidR="00642E00" w:rsidRPr="003517F3" w:rsidRDefault="001353CC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Oldmixon and Melissa Michelson</w:t>
      </w:r>
      <w:r w:rsidR="00097972" w:rsidRPr="003517F3">
        <w:rPr>
          <w:rFonts w:ascii="Garamond" w:hAnsi="Garamond"/>
          <w:bCs/>
        </w:rPr>
        <w:t>)</w:t>
      </w:r>
      <w:r w:rsidR="00097972" w:rsidRPr="003517F3">
        <w:rPr>
          <w:rFonts w:ascii="Garamond" w:hAnsi="Garamond"/>
          <w:bCs/>
          <w:i/>
        </w:rPr>
        <w:t xml:space="preserve"> </w:t>
      </w:r>
      <w:r w:rsidR="00097972" w:rsidRPr="003517F3">
        <w:rPr>
          <w:rFonts w:ascii="Garamond" w:hAnsi="Garamond"/>
          <w:bCs/>
        </w:rPr>
        <w:t>Rowman and Littlefield</w:t>
      </w:r>
      <w:r w:rsidR="008E5FD9" w:rsidRPr="003517F3">
        <w:rPr>
          <w:rFonts w:ascii="Garamond" w:hAnsi="Garamond"/>
          <w:bCs/>
        </w:rPr>
        <w:t>.</w:t>
      </w:r>
    </w:p>
    <w:p w:rsidR="004116DE" w:rsidRPr="003517F3" w:rsidRDefault="00642E00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2014. </w:t>
      </w:r>
      <w:r w:rsidR="00430D2D" w:rsidRPr="003517F3">
        <w:rPr>
          <w:rFonts w:ascii="Garamond" w:hAnsi="Garamond"/>
          <w:bCs/>
          <w:i/>
        </w:rPr>
        <w:t xml:space="preserve">Assessing MENA Political </w:t>
      </w:r>
      <w:r w:rsidR="00F65A33" w:rsidRPr="003517F3">
        <w:rPr>
          <w:rFonts w:ascii="Garamond" w:hAnsi="Garamond"/>
          <w:bCs/>
          <w:i/>
        </w:rPr>
        <w:t>Reform: Mediators and Microfoundations</w:t>
      </w:r>
      <w:r w:rsidR="00D402B9" w:rsidRPr="003517F3">
        <w:rPr>
          <w:rFonts w:ascii="Garamond" w:hAnsi="Garamond"/>
          <w:bCs/>
          <w:i/>
        </w:rPr>
        <w:t>.</w:t>
      </w:r>
      <w:r w:rsidRPr="003517F3">
        <w:rPr>
          <w:rFonts w:ascii="Garamond" w:hAnsi="Garamond"/>
          <w:bCs/>
          <w:i/>
        </w:rPr>
        <w:t xml:space="preserve"> </w:t>
      </w:r>
      <w:r w:rsidRPr="003517F3">
        <w:rPr>
          <w:rFonts w:ascii="Garamond" w:hAnsi="Garamond"/>
          <w:bCs/>
        </w:rPr>
        <w:t>Lexington</w:t>
      </w:r>
      <w:r w:rsidR="00874482" w:rsidRPr="003517F3">
        <w:rPr>
          <w:rFonts w:ascii="Garamond" w:hAnsi="Garamond"/>
          <w:bCs/>
        </w:rPr>
        <w:t xml:space="preserve"> Books</w:t>
      </w:r>
      <w:r w:rsidR="00F65A33" w:rsidRPr="003517F3">
        <w:rPr>
          <w:rFonts w:ascii="Garamond" w:hAnsi="Garamond"/>
          <w:bCs/>
        </w:rPr>
        <w:t xml:space="preserve"> </w:t>
      </w:r>
      <w:r w:rsidR="007D65CA" w:rsidRPr="003517F3">
        <w:rPr>
          <w:rFonts w:ascii="Garamond" w:hAnsi="Garamond"/>
          <w:bCs/>
        </w:rPr>
        <w:t>(Editor</w:t>
      </w:r>
      <w:r w:rsidR="0018300C" w:rsidRPr="003517F3">
        <w:rPr>
          <w:rFonts w:ascii="Garamond" w:hAnsi="Garamond"/>
          <w:bCs/>
        </w:rPr>
        <w:t xml:space="preserve">, </w:t>
      </w:r>
    </w:p>
    <w:p w:rsidR="00642E00" w:rsidRPr="003517F3" w:rsidRDefault="0018300C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individual chapter contributions listed under “book chapters”</w:t>
      </w:r>
      <w:r w:rsidR="007D65CA" w:rsidRPr="003517F3">
        <w:rPr>
          <w:rFonts w:ascii="Garamond" w:hAnsi="Garamond"/>
          <w:bCs/>
        </w:rPr>
        <w:t>)</w:t>
      </w:r>
      <w:r w:rsidR="008E5FD9" w:rsidRPr="003517F3">
        <w:rPr>
          <w:rFonts w:ascii="Garamond" w:hAnsi="Garamond"/>
          <w:bCs/>
        </w:rPr>
        <w:t>.</w:t>
      </w:r>
    </w:p>
    <w:p w:rsidR="004116DE" w:rsidRPr="003517F3" w:rsidRDefault="00642E00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2013</w:t>
      </w:r>
      <w:r w:rsidR="00B37E0E" w:rsidRPr="003517F3">
        <w:rPr>
          <w:rFonts w:ascii="Garamond" w:hAnsi="Garamond"/>
          <w:bCs/>
        </w:rPr>
        <w:t>.</w:t>
      </w:r>
      <w:r w:rsidRPr="003517F3">
        <w:rPr>
          <w:rFonts w:ascii="Garamond" w:hAnsi="Garamond"/>
          <w:bCs/>
        </w:rPr>
        <w:t xml:space="preserve"> </w:t>
      </w:r>
      <w:r w:rsidRPr="003517F3">
        <w:rPr>
          <w:rFonts w:ascii="Garamond" w:hAnsi="Garamond"/>
          <w:bCs/>
          <w:i/>
        </w:rPr>
        <w:t>God Talk: Experimenting with the Religious Causes of Public Opinion</w:t>
      </w:r>
      <w:r w:rsidR="00D402B9" w:rsidRPr="003517F3">
        <w:rPr>
          <w:rFonts w:ascii="Garamond" w:hAnsi="Garamond"/>
          <w:bCs/>
          <w:i/>
        </w:rPr>
        <w:t>.</w:t>
      </w:r>
      <w:r w:rsidRPr="003517F3">
        <w:rPr>
          <w:rFonts w:ascii="Garamond" w:hAnsi="Garamond"/>
          <w:bCs/>
          <w:i/>
        </w:rPr>
        <w:t xml:space="preserve"> </w:t>
      </w:r>
      <w:r w:rsidRPr="003517F3">
        <w:rPr>
          <w:rFonts w:ascii="Garamond" w:hAnsi="Garamond"/>
          <w:bCs/>
        </w:rPr>
        <w:t>(with Paul A. Djupe) Templ</w:t>
      </w:r>
      <w:r w:rsidR="004116DE" w:rsidRPr="003517F3">
        <w:rPr>
          <w:rFonts w:ascii="Garamond" w:hAnsi="Garamond"/>
          <w:bCs/>
        </w:rPr>
        <w:t>e</w:t>
      </w:r>
    </w:p>
    <w:p w:rsidR="00642E00" w:rsidRPr="003517F3" w:rsidRDefault="00642E00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University Press</w:t>
      </w:r>
      <w:r w:rsidR="008E5FD9" w:rsidRPr="003517F3">
        <w:rPr>
          <w:rFonts w:ascii="Garamond" w:hAnsi="Garamond"/>
          <w:bCs/>
        </w:rPr>
        <w:t>.</w:t>
      </w:r>
    </w:p>
    <w:p w:rsidR="003B1BA5" w:rsidRPr="003517F3" w:rsidRDefault="003B1BA5" w:rsidP="00E06626">
      <w:pPr>
        <w:rPr>
          <w:rFonts w:ascii="Garamond" w:hAnsi="Garamond"/>
          <w:b/>
          <w:bCs/>
        </w:rPr>
      </w:pPr>
    </w:p>
    <w:p w:rsidR="0018300C" w:rsidRPr="003517F3" w:rsidRDefault="009E2EE2" w:rsidP="004116DE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Peer-</w:t>
      </w:r>
      <w:r w:rsidR="002C1BA3" w:rsidRPr="003517F3">
        <w:rPr>
          <w:rFonts w:ascii="Garamond" w:hAnsi="Garamond"/>
          <w:b/>
          <w:bCs/>
        </w:rPr>
        <w:t xml:space="preserve">Reviewed </w:t>
      </w:r>
      <w:r w:rsidR="0084034D" w:rsidRPr="003517F3">
        <w:rPr>
          <w:rFonts w:ascii="Garamond" w:hAnsi="Garamond"/>
          <w:b/>
          <w:bCs/>
        </w:rPr>
        <w:t>Journal Articles</w:t>
      </w:r>
      <w:r w:rsidR="003409F5" w:rsidRPr="003517F3">
        <w:rPr>
          <w:rFonts w:ascii="Garamond" w:hAnsi="Garamond"/>
          <w:b/>
          <w:bCs/>
        </w:rPr>
        <w:t xml:space="preserve"> (</w:t>
      </w:r>
      <w:r w:rsidR="003409F5" w:rsidRPr="003517F3">
        <w:rPr>
          <w:rFonts w:ascii="Garamond" w:hAnsi="Garamond"/>
          <w:b/>
          <w:bCs/>
          <w:i/>
        </w:rPr>
        <w:t>N</w:t>
      </w:r>
      <w:r w:rsidR="008E5FD9" w:rsidRPr="003517F3">
        <w:rPr>
          <w:rFonts w:ascii="Garamond" w:hAnsi="Garamond"/>
          <w:b/>
          <w:bCs/>
        </w:rPr>
        <w:t xml:space="preserve"> = 4</w:t>
      </w:r>
      <w:r w:rsidR="0018300C" w:rsidRPr="003517F3">
        <w:rPr>
          <w:rFonts w:ascii="Garamond" w:hAnsi="Garamond"/>
          <w:b/>
          <w:bCs/>
        </w:rPr>
        <w:t>6</w:t>
      </w:r>
      <w:r w:rsidR="00A47A30" w:rsidRPr="003517F3">
        <w:rPr>
          <w:rFonts w:ascii="Garamond" w:hAnsi="Garamond"/>
          <w:b/>
          <w:bCs/>
        </w:rPr>
        <w:t>)</w:t>
      </w:r>
    </w:p>
    <w:p w:rsidR="00621C9C" w:rsidRPr="003517F3" w:rsidRDefault="0018300C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2020. “Do Photos of Police-Civilian Interactions Influence Public Opinion about the Police? A </w:t>
      </w:r>
    </w:p>
    <w:p w:rsidR="0018300C" w:rsidRPr="003517F3" w:rsidRDefault="0018300C" w:rsidP="003517F3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Multimethod Test of Media Effects.” (with Kevin Wozniak and Kevin Drakulich) </w:t>
      </w:r>
      <w:r w:rsidR="00621C9C" w:rsidRPr="003517F3">
        <w:rPr>
          <w:rFonts w:ascii="Garamond" w:hAnsi="Garamond"/>
          <w:bCs/>
          <w:i/>
        </w:rPr>
        <w:t xml:space="preserve">Journal of Experimental Criminology. </w:t>
      </w:r>
      <w:r w:rsidR="00621C9C" w:rsidRPr="003517F3">
        <w:rPr>
          <w:rFonts w:ascii="Garamond" w:hAnsi="Garamond"/>
          <w:bCs/>
        </w:rPr>
        <w:t>Online first.</w:t>
      </w:r>
    </w:p>
    <w:p w:rsidR="00CA5D25" w:rsidRPr="003517F3" w:rsidRDefault="004116DE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2020</w:t>
      </w:r>
      <w:r w:rsidR="00CA5D25" w:rsidRPr="003517F3">
        <w:rPr>
          <w:rFonts w:ascii="Garamond" w:hAnsi="Garamond"/>
          <w:bCs/>
        </w:rPr>
        <w:t xml:space="preserve">. “Government-Corroborated Conspiracies: Motivating Response to (and Belief in) a </w:t>
      </w:r>
    </w:p>
    <w:p w:rsidR="00CA5D25" w:rsidRPr="00BC139E" w:rsidRDefault="00CA5D25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Coordinated Crime.” </w:t>
      </w:r>
      <w:r w:rsidRPr="003517F3">
        <w:rPr>
          <w:rFonts w:ascii="Garamond" w:hAnsi="Garamond"/>
          <w:bCs/>
          <w:i/>
        </w:rPr>
        <w:t>PS: Political Science and Politics</w:t>
      </w:r>
      <w:r w:rsidR="00BC139E">
        <w:rPr>
          <w:rFonts w:ascii="Garamond" w:hAnsi="Garamond"/>
          <w:bCs/>
          <w:i/>
        </w:rPr>
        <w:t xml:space="preserve"> </w:t>
      </w:r>
      <w:r w:rsidR="00BC139E">
        <w:rPr>
          <w:rFonts w:ascii="Garamond" w:hAnsi="Garamond"/>
          <w:bCs/>
        </w:rPr>
        <w:t xml:space="preserve">53: </w:t>
      </w:r>
      <w:r w:rsidR="00DD13AE">
        <w:rPr>
          <w:rFonts w:ascii="Garamond" w:hAnsi="Garamond"/>
          <w:bCs/>
        </w:rPr>
        <w:t>64-71</w:t>
      </w:r>
    </w:p>
    <w:p w:rsidR="00C37549" w:rsidRPr="003517F3" w:rsidRDefault="00C37549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2019. “Assessing the Efficacy of Radio Public Service Announcements: Results from Three </w:t>
      </w:r>
    </w:p>
    <w:p w:rsidR="00C37549" w:rsidRDefault="00C37549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Field Experiments.” (</w:t>
      </w:r>
      <w:r w:rsidR="002D1607">
        <w:rPr>
          <w:rFonts w:ascii="Garamond" w:hAnsi="Garamond"/>
          <w:bCs/>
        </w:rPr>
        <w:t xml:space="preserve">Lead author </w:t>
      </w:r>
      <w:r w:rsidRPr="003517F3">
        <w:rPr>
          <w:rFonts w:ascii="Garamond" w:hAnsi="Garamond"/>
          <w:bCs/>
        </w:rPr>
        <w:t xml:space="preserve">with Donald P. Green) </w:t>
      </w:r>
      <w:r w:rsidRPr="003517F3">
        <w:rPr>
          <w:rFonts w:ascii="Garamond" w:hAnsi="Garamond"/>
          <w:bCs/>
          <w:i/>
        </w:rPr>
        <w:t>Electronic News</w:t>
      </w:r>
      <w:r w:rsidR="00DD13AE">
        <w:rPr>
          <w:rFonts w:ascii="Garamond" w:hAnsi="Garamond"/>
          <w:bCs/>
        </w:rPr>
        <w:t xml:space="preserve"> 13: 134-151.</w:t>
      </w:r>
    </w:p>
    <w:p w:rsidR="003A6EDB" w:rsidRPr="003517F3" w:rsidRDefault="003A6EDB" w:rsidP="003A6EDB">
      <w:pPr>
        <w:rPr>
          <w:rFonts w:ascii="Garamond" w:hAnsi="Garamond"/>
        </w:rPr>
      </w:pPr>
      <w:r>
        <w:rPr>
          <w:rFonts w:ascii="Garamond" w:hAnsi="Garamond"/>
          <w:bCs/>
        </w:rPr>
        <w:t xml:space="preserve">2019. </w:t>
      </w:r>
      <w:r w:rsidRPr="003517F3">
        <w:rPr>
          <w:rFonts w:ascii="Garamond" w:hAnsi="Garamond"/>
        </w:rPr>
        <w:t xml:space="preserve">“Power Lines? Unobtrusive Assessment of Email Subject Line Effects on Message Open </w:t>
      </w:r>
    </w:p>
    <w:p w:rsidR="003A6EDB" w:rsidRPr="003A6EDB" w:rsidRDefault="003A6EDB" w:rsidP="003A6EDB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      </w:t>
      </w:r>
      <w:r w:rsidRPr="003517F3">
        <w:rPr>
          <w:rFonts w:ascii="Garamond" w:hAnsi="Garamond"/>
        </w:rPr>
        <w:t xml:space="preserve">Rates.” </w:t>
      </w:r>
      <w:r w:rsidRPr="003517F3">
        <w:rPr>
          <w:rFonts w:ascii="Garamond" w:hAnsi="Garamond"/>
          <w:i/>
        </w:rPr>
        <w:t xml:space="preserve">Journal of Political Marketing </w:t>
      </w:r>
      <w:r>
        <w:rPr>
          <w:rFonts w:ascii="Garamond" w:hAnsi="Garamond"/>
        </w:rPr>
        <w:t>18: 179-195.</w:t>
      </w:r>
    </w:p>
    <w:p w:rsidR="00CA5D25" w:rsidRPr="003517F3" w:rsidRDefault="00EE3274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2019. “Bringing People Together: Improving Intergroup Relations via Group Identity Cues.” </w:t>
      </w:r>
      <w:r w:rsidR="00CA5D25" w:rsidRPr="003517F3">
        <w:rPr>
          <w:rFonts w:ascii="Garamond" w:hAnsi="Garamond"/>
          <w:bCs/>
        </w:rPr>
        <w:t xml:space="preserve">(with </w:t>
      </w:r>
    </w:p>
    <w:p w:rsidR="00EE3274" w:rsidRPr="003517F3" w:rsidRDefault="00CA5D25" w:rsidP="003517F3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Valerie Martinez-Ebers and Regina Branton) </w:t>
      </w:r>
      <w:r w:rsidRPr="003517F3">
        <w:rPr>
          <w:rFonts w:ascii="Garamond" w:hAnsi="Garamond"/>
          <w:bCs/>
          <w:i/>
        </w:rPr>
        <w:t xml:space="preserve">Urban Affairs Review </w:t>
      </w:r>
      <w:r w:rsidRPr="003517F3">
        <w:rPr>
          <w:rFonts w:ascii="Garamond" w:hAnsi="Garamond"/>
          <w:bCs/>
        </w:rPr>
        <w:t>(online first)</w:t>
      </w:r>
    </w:p>
    <w:p w:rsidR="00EE3274" w:rsidRPr="003517F3" w:rsidRDefault="00EE3274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2019. “A ‘Ferguson Effect’ on 2016 Presidential Vote Preference? Findings from a Framing </w:t>
      </w:r>
    </w:p>
    <w:p w:rsidR="00EE3274" w:rsidRPr="003517F3" w:rsidRDefault="00EE3274" w:rsidP="003517F3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Experiment Examining ‘Shy Voters’ and Cues Related to Policing and Social Unrest.” (with Kevin Wozniak and Kevin Drakulich) </w:t>
      </w:r>
      <w:r w:rsidRPr="003517F3">
        <w:rPr>
          <w:rFonts w:ascii="Garamond" w:hAnsi="Garamond"/>
          <w:bCs/>
          <w:i/>
        </w:rPr>
        <w:t xml:space="preserve">Social Science Quarterly </w:t>
      </w:r>
      <w:r w:rsidRPr="003517F3">
        <w:rPr>
          <w:rFonts w:ascii="Garamond" w:hAnsi="Garamond"/>
          <w:bCs/>
        </w:rPr>
        <w:t xml:space="preserve">100: 1023-1038. </w:t>
      </w:r>
    </w:p>
    <w:p w:rsidR="003A6EDB" w:rsidRDefault="003A6EDB" w:rsidP="003517F3">
      <w:pPr>
        <w:rPr>
          <w:rFonts w:ascii="Garamond" w:hAnsi="Garamond"/>
          <w:bCs/>
        </w:rPr>
      </w:pPr>
    </w:p>
    <w:p w:rsidR="008E5FD9" w:rsidRPr="003517F3" w:rsidRDefault="00EE3274" w:rsidP="003517F3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lastRenderedPageBreak/>
        <w:t>2018</w:t>
      </w:r>
      <w:r w:rsidR="008E5FD9" w:rsidRPr="003517F3">
        <w:rPr>
          <w:rFonts w:ascii="Garamond" w:hAnsi="Garamond"/>
          <w:bCs/>
        </w:rPr>
        <w:t xml:space="preserve">. “The Influence of Institutional Salience on Political Attitudes and Activism among </w:t>
      </w:r>
    </w:p>
    <w:p w:rsidR="008E5FD9" w:rsidRPr="003517F3" w:rsidRDefault="008E5FD9" w:rsidP="003517F3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Catholic Priests in the United States.” (with Elizabeth Oldmixon) </w:t>
      </w:r>
      <w:r w:rsidRPr="003517F3">
        <w:rPr>
          <w:rFonts w:ascii="Garamond" w:hAnsi="Garamond"/>
          <w:bCs/>
          <w:i/>
        </w:rPr>
        <w:t xml:space="preserve">Journal for the Scientific Study of Religion </w:t>
      </w:r>
      <w:r w:rsidR="00EE3274" w:rsidRPr="003517F3">
        <w:rPr>
          <w:rFonts w:ascii="Garamond" w:hAnsi="Garamond"/>
          <w:bCs/>
        </w:rPr>
        <w:t>57: 634-643</w:t>
      </w:r>
      <w:r w:rsidRPr="003517F3">
        <w:rPr>
          <w:rFonts w:ascii="Garamond" w:hAnsi="Garamond"/>
          <w:bCs/>
        </w:rPr>
        <w:t>.</w:t>
      </w:r>
    </w:p>
    <w:p w:rsidR="004116DE" w:rsidRPr="003517F3" w:rsidRDefault="00B622B5" w:rsidP="003517F3">
      <w:pPr>
        <w:rPr>
          <w:rFonts w:ascii="Garamond" w:hAnsi="Garamond"/>
        </w:rPr>
      </w:pPr>
      <w:r w:rsidRPr="003517F3">
        <w:rPr>
          <w:rFonts w:ascii="Garamond" w:hAnsi="Garamond"/>
        </w:rPr>
        <w:t>2018</w:t>
      </w:r>
      <w:r w:rsidR="004C3E41" w:rsidRPr="003517F3">
        <w:rPr>
          <w:rFonts w:ascii="Garamond" w:hAnsi="Garamond"/>
        </w:rPr>
        <w:t xml:space="preserve">. “Phoning It In: Overcoming Implementation Challenges in Field Experiment Partnerships.” </w:t>
      </w:r>
    </w:p>
    <w:p w:rsidR="004C3E41" w:rsidRPr="003517F3" w:rsidRDefault="004C3E41" w:rsidP="003517F3">
      <w:pPr>
        <w:ind w:firstLine="720"/>
        <w:rPr>
          <w:rFonts w:ascii="Garamond" w:hAnsi="Garamond"/>
          <w:b/>
        </w:rPr>
      </w:pPr>
      <w:r w:rsidRPr="003517F3">
        <w:rPr>
          <w:rFonts w:ascii="Garamond" w:hAnsi="Garamond"/>
          <w:i/>
        </w:rPr>
        <w:t>PS: Political Science and Politics</w:t>
      </w:r>
      <w:r w:rsidR="00B622B5" w:rsidRPr="003517F3">
        <w:rPr>
          <w:rFonts w:ascii="Garamond" w:hAnsi="Garamond"/>
        </w:rPr>
        <w:t xml:space="preserve"> 51: 410-415.</w:t>
      </w:r>
    </w:p>
    <w:p w:rsidR="004116DE" w:rsidRPr="003517F3" w:rsidRDefault="003517F3" w:rsidP="003517F3">
      <w:pPr>
        <w:rPr>
          <w:rFonts w:ascii="Garamond" w:hAnsi="Garamond"/>
        </w:rPr>
      </w:pPr>
      <w:r w:rsidRPr="003517F3">
        <w:rPr>
          <w:rFonts w:ascii="Garamond" w:hAnsi="Garamond"/>
        </w:rPr>
        <w:t>2</w:t>
      </w:r>
      <w:r w:rsidR="00D402B9" w:rsidRPr="003517F3">
        <w:rPr>
          <w:rFonts w:ascii="Garamond" w:hAnsi="Garamond"/>
        </w:rPr>
        <w:t xml:space="preserve">017. “Trumped Up Challenges: Limitations, Opportunities, and the Future of Political Research on </w:t>
      </w:r>
    </w:p>
    <w:p w:rsidR="00D402B9" w:rsidRPr="003517F3" w:rsidRDefault="00D402B9" w:rsidP="003517F3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Muslim Americans.”</w:t>
      </w:r>
      <w:r w:rsidR="004C3E41" w:rsidRPr="003517F3">
        <w:rPr>
          <w:rFonts w:ascii="Garamond" w:hAnsi="Garamond"/>
        </w:rPr>
        <w:t xml:space="preserve"> (with Nazita Lajevardi and Melissa Michelson)</w:t>
      </w:r>
      <w:r w:rsidRPr="003517F3">
        <w:rPr>
          <w:rFonts w:ascii="Garamond" w:hAnsi="Garamond"/>
        </w:rPr>
        <w:t xml:space="preserve"> </w:t>
      </w:r>
      <w:r w:rsidR="004C3E41" w:rsidRPr="003517F3">
        <w:rPr>
          <w:rFonts w:ascii="Garamond" w:hAnsi="Garamond"/>
          <w:i/>
        </w:rPr>
        <w:t xml:space="preserve">Politics, Groups, and Identities </w:t>
      </w:r>
      <w:r w:rsidR="00CA5D25" w:rsidRPr="003517F3">
        <w:rPr>
          <w:rFonts w:ascii="Garamond" w:hAnsi="Garamond"/>
        </w:rPr>
        <w:t>7: 477-487</w:t>
      </w:r>
      <w:r w:rsidR="008E5FD9" w:rsidRPr="003517F3">
        <w:rPr>
          <w:rFonts w:ascii="Garamond" w:hAnsi="Garamond"/>
        </w:rPr>
        <w:t>.</w:t>
      </w:r>
    </w:p>
    <w:p w:rsidR="004116DE" w:rsidRPr="003517F3" w:rsidRDefault="00D402B9" w:rsidP="003517F3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2017. “Conflict and Candidate Selection: Game Framing Voter Choice.” (with Lori Cox Han) </w:t>
      </w:r>
    </w:p>
    <w:p w:rsidR="00C37549" w:rsidRPr="003517F3" w:rsidRDefault="00D402B9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American Politics Research </w:t>
      </w:r>
      <w:r w:rsidRPr="003517F3">
        <w:rPr>
          <w:rFonts w:ascii="Garamond" w:hAnsi="Garamond"/>
        </w:rPr>
        <w:t>46: 169-186.</w:t>
      </w:r>
    </w:p>
    <w:p w:rsidR="003517F3" w:rsidRDefault="00D402B9" w:rsidP="003517F3">
      <w:pPr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2016. “Beyond Surveillance: The Effect of Issue Ad Vividness on Assessing Information </w:t>
      </w:r>
    </w:p>
    <w:p w:rsidR="00D402B9" w:rsidRPr="003517F3" w:rsidRDefault="00D402B9" w:rsidP="003517F3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Reliability</w:t>
      </w:r>
      <w:r w:rsidR="004C3E41" w:rsidRPr="003517F3">
        <w:rPr>
          <w:rFonts w:ascii="Garamond" w:hAnsi="Garamond"/>
          <w:iCs/>
        </w:rPr>
        <w:t>.</w:t>
      </w:r>
      <w:r w:rsidRPr="003517F3">
        <w:rPr>
          <w:rFonts w:ascii="Garamond" w:hAnsi="Garamond"/>
          <w:iCs/>
        </w:rPr>
        <w:t xml:space="preserve">” (with Aaron Kruse) </w:t>
      </w:r>
      <w:r w:rsidRPr="003517F3">
        <w:rPr>
          <w:rFonts w:ascii="Garamond" w:hAnsi="Garamond"/>
          <w:i/>
          <w:iCs/>
        </w:rPr>
        <w:t xml:space="preserve">American Politics Research </w:t>
      </w:r>
      <w:r w:rsidRPr="003517F3">
        <w:rPr>
          <w:rFonts w:ascii="Garamond" w:hAnsi="Garamond"/>
          <w:iCs/>
        </w:rPr>
        <w:t>44: 1098-1122.</w:t>
      </w:r>
    </w:p>
    <w:p w:rsidR="004116DE" w:rsidRPr="003517F3" w:rsidRDefault="00D402B9" w:rsidP="003517F3">
      <w:pPr>
        <w:rPr>
          <w:rFonts w:ascii="Garamond" w:hAnsi="Garamond"/>
        </w:rPr>
      </w:pPr>
      <w:r w:rsidRPr="003517F3">
        <w:rPr>
          <w:rFonts w:ascii="Garamond" w:hAnsi="Garamond"/>
        </w:rPr>
        <w:t>2016</w:t>
      </w:r>
      <w:r w:rsidR="00894784" w:rsidRPr="003517F3">
        <w:rPr>
          <w:rFonts w:ascii="Garamond" w:hAnsi="Garamond"/>
        </w:rPr>
        <w:t>. “The Delegational Pulpit? Clergy Identifying as Congregational Political Representatives</w:t>
      </w:r>
      <w:r w:rsidR="002A44FC" w:rsidRPr="003517F3">
        <w:rPr>
          <w:rFonts w:ascii="Garamond" w:hAnsi="Garamond"/>
        </w:rPr>
        <w:t xml:space="preserve">.” </w:t>
      </w:r>
    </w:p>
    <w:p w:rsidR="00894784" w:rsidRPr="003517F3" w:rsidRDefault="004C3E41" w:rsidP="003517F3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(with Paul Djupe and Ryan Burge) </w:t>
      </w:r>
      <w:r w:rsidR="002A44FC" w:rsidRPr="003517F3">
        <w:rPr>
          <w:rFonts w:ascii="Garamond" w:hAnsi="Garamond"/>
          <w:i/>
        </w:rPr>
        <w:t>Representation</w:t>
      </w:r>
      <w:r w:rsidR="00D402B9" w:rsidRPr="003517F3">
        <w:rPr>
          <w:rFonts w:ascii="Garamond" w:hAnsi="Garamond"/>
          <w:i/>
        </w:rPr>
        <w:t xml:space="preserve"> </w:t>
      </w:r>
      <w:r w:rsidR="00D402B9" w:rsidRPr="003517F3">
        <w:rPr>
          <w:rFonts w:ascii="Garamond" w:hAnsi="Garamond"/>
        </w:rPr>
        <w:t>52: 43-69</w:t>
      </w:r>
      <w:r w:rsidR="002A44FC" w:rsidRPr="003517F3">
        <w:rPr>
          <w:rFonts w:ascii="Garamond" w:hAnsi="Garamond"/>
        </w:rPr>
        <w:t>.</w:t>
      </w:r>
      <w:r w:rsidR="002A44FC" w:rsidRPr="003517F3">
        <w:rPr>
          <w:rFonts w:ascii="Garamond" w:hAnsi="Garamond"/>
          <w:i/>
        </w:rPr>
        <w:t xml:space="preserve"> </w:t>
      </w:r>
    </w:p>
    <w:p w:rsidR="003517F3" w:rsidRDefault="00D402B9" w:rsidP="003517F3">
      <w:pPr>
        <w:rPr>
          <w:rFonts w:ascii="Garamond" w:hAnsi="Garamond"/>
          <w:i/>
        </w:rPr>
      </w:pPr>
      <w:r w:rsidRPr="003517F3">
        <w:rPr>
          <w:rFonts w:ascii="Garamond" w:hAnsi="Garamond"/>
        </w:rPr>
        <w:t>2016</w:t>
      </w:r>
      <w:r w:rsidR="00894784" w:rsidRPr="003517F3">
        <w:rPr>
          <w:rFonts w:ascii="Garamond" w:hAnsi="Garamond"/>
        </w:rPr>
        <w:t>.</w:t>
      </w:r>
      <w:r w:rsidR="00E7706F" w:rsidRPr="003517F3">
        <w:rPr>
          <w:rFonts w:ascii="Garamond" w:hAnsi="Garamond"/>
        </w:rPr>
        <w:t xml:space="preserve"> “College Student Perceptions of Notification about Sex Offenders on Campus.” </w:t>
      </w:r>
      <w:r w:rsidR="00E7706F" w:rsidRPr="003517F3">
        <w:rPr>
          <w:rFonts w:ascii="Garamond" w:hAnsi="Garamond"/>
          <w:i/>
        </w:rPr>
        <w:t xml:space="preserve">Criminal </w:t>
      </w:r>
    </w:p>
    <w:p w:rsidR="00894784" w:rsidRPr="003517F3" w:rsidRDefault="00E7706F" w:rsidP="003517F3">
      <w:pPr>
        <w:ind w:firstLine="720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 xml:space="preserve">Justice Policy Review </w:t>
      </w:r>
      <w:r w:rsidR="00D402B9" w:rsidRPr="003517F3">
        <w:rPr>
          <w:rFonts w:ascii="Garamond" w:hAnsi="Garamond"/>
        </w:rPr>
        <w:t xml:space="preserve">(online first) </w:t>
      </w:r>
      <w:r w:rsidRPr="003517F3">
        <w:rPr>
          <w:rFonts w:ascii="Garamond" w:hAnsi="Garamond"/>
        </w:rPr>
        <w:t>(with Brett Garland and Eric Wodahl).</w:t>
      </w:r>
    </w:p>
    <w:p w:rsidR="004116DE" w:rsidRPr="003517F3" w:rsidRDefault="00645DC0" w:rsidP="003517F3">
      <w:pPr>
        <w:rPr>
          <w:rFonts w:ascii="Garamond" w:hAnsi="Garamond"/>
        </w:rPr>
      </w:pPr>
      <w:r w:rsidRPr="003517F3">
        <w:rPr>
          <w:rFonts w:ascii="Garamond" w:hAnsi="Garamond"/>
        </w:rPr>
        <w:t>2016.</w:t>
      </w:r>
      <w:r w:rsidR="00DE7FF0" w:rsidRPr="003517F3">
        <w:rPr>
          <w:rFonts w:ascii="Garamond" w:hAnsi="Garamond"/>
        </w:rPr>
        <w:t xml:space="preserve"> “Remember to Ask the Boss: Priming and the Political Dynamics of Priest Reliance on Bishop </w:t>
      </w:r>
    </w:p>
    <w:p w:rsidR="008B23A8" w:rsidRPr="003517F3" w:rsidRDefault="00DE7FF0" w:rsidP="002D160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Cues.” (</w:t>
      </w:r>
      <w:r w:rsidR="002D1607">
        <w:rPr>
          <w:rFonts w:ascii="Garamond" w:hAnsi="Garamond"/>
        </w:rPr>
        <w:t xml:space="preserve">Lead author </w:t>
      </w:r>
      <w:r w:rsidRPr="003517F3">
        <w:rPr>
          <w:rFonts w:ascii="Garamond" w:hAnsi="Garamond"/>
        </w:rPr>
        <w:t xml:space="preserve">with Elizabeth Oldmixon) </w:t>
      </w:r>
      <w:r w:rsidRPr="003517F3">
        <w:rPr>
          <w:rFonts w:ascii="Garamond" w:hAnsi="Garamond"/>
          <w:i/>
        </w:rPr>
        <w:t>Religions</w:t>
      </w:r>
      <w:r w:rsidR="00645DC0" w:rsidRPr="003517F3">
        <w:rPr>
          <w:rFonts w:ascii="Garamond" w:hAnsi="Garamond"/>
          <w:i/>
        </w:rPr>
        <w:t xml:space="preserve"> </w:t>
      </w:r>
      <w:r w:rsidR="00645DC0" w:rsidRPr="003517F3">
        <w:rPr>
          <w:rFonts w:ascii="Garamond" w:hAnsi="Garamond"/>
        </w:rPr>
        <w:t>7: 1-18</w:t>
      </w:r>
      <w:r w:rsidR="002A44FC" w:rsidRPr="003517F3">
        <w:rPr>
          <w:rFonts w:ascii="Garamond" w:hAnsi="Garamond"/>
        </w:rPr>
        <w:t>.</w:t>
      </w:r>
    </w:p>
    <w:p w:rsidR="004116DE" w:rsidRPr="003517F3" w:rsidRDefault="00016D83" w:rsidP="003517F3">
      <w:pPr>
        <w:rPr>
          <w:rFonts w:ascii="Garamond" w:hAnsi="Garamond"/>
          <w:iCs/>
        </w:rPr>
      </w:pPr>
      <w:r w:rsidRPr="003517F3">
        <w:rPr>
          <w:rFonts w:ascii="Garamond" w:hAnsi="Garamond"/>
        </w:rPr>
        <w:t>2016</w:t>
      </w:r>
      <w:r w:rsidR="008B23A8" w:rsidRPr="003517F3">
        <w:rPr>
          <w:rFonts w:ascii="Garamond" w:hAnsi="Garamond"/>
        </w:rPr>
        <w:t xml:space="preserve">. </w:t>
      </w:r>
      <w:r w:rsidR="008B23A8" w:rsidRPr="003517F3">
        <w:rPr>
          <w:rFonts w:ascii="Garamond" w:hAnsi="Garamond"/>
          <w:iCs/>
        </w:rPr>
        <w:t xml:space="preserve">“Social Norms, Dual Identities, and National Attachment: How the Perceived Patriotism of </w:t>
      </w:r>
    </w:p>
    <w:p w:rsidR="006E66F8" w:rsidRPr="003517F3" w:rsidRDefault="008B23A8" w:rsidP="002D1607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Group Members Influences Muslim Americans.” (with Elizabeth Suhay and Ryan Dawe) </w:t>
      </w:r>
      <w:r w:rsidRPr="003517F3">
        <w:rPr>
          <w:rFonts w:ascii="Garamond" w:hAnsi="Garamond"/>
          <w:i/>
          <w:iCs/>
        </w:rPr>
        <w:t xml:space="preserve">Politics, Groups, and Identities </w:t>
      </w:r>
      <w:r w:rsidR="00016D83" w:rsidRPr="003517F3">
        <w:rPr>
          <w:rFonts w:ascii="Garamond" w:hAnsi="Garamond"/>
          <w:iCs/>
        </w:rPr>
        <w:t>4: 63-83.</w:t>
      </w:r>
    </w:p>
    <w:p w:rsidR="004116DE" w:rsidRPr="003517F3" w:rsidRDefault="00645DC0" w:rsidP="002D1607">
      <w:pPr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2016. </w:t>
      </w:r>
      <w:r w:rsidR="00F75019" w:rsidRPr="003517F3">
        <w:rPr>
          <w:rFonts w:ascii="Garamond" w:hAnsi="Garamond"/>
        </w:rPr>
        <w:t>“I</w:t>
      </w:r>
      <w:r w:rsidRPr="003517F3">
        <w:rPr>
          <w:rFonts w:ascii="Garamond" w:hAnsi="Garamond"/>
        </w:rPr>
        <w:t>’” Does</w:t>
      </w:r>
      <w:r w:rsidR="00B622B5" w:rsidRPr="003517F3">
        <w:rPr>
          <w:rFonts w:ascii="Garamond" w:hAnsi="Garamond"/>
        </w:rPr>
        <w:t xml:space="preserve"> Not</w:t>
      </w:r>
      <w:r w:rsidRPr="003517F3">
        <w:rPr>
          <w:rFonts w:ascii="Garamond" w:hAnsi="Garamond"/>
        </w:rPr>
        <w:t xml:space="preserve"> Mean Infallible: Pushing Back against IRB Overreach.” </w:t>
      </w:r>
      <w:r w:rsidRPr="003517F3">
        <w:rPr>
          <w:rFonts w:ascii="Garamond" w:hAnsi="Garamond"/>
          <w:i/>
        </w:rPr>
        <w:t xml:space="preserve">PS: Political Science and </w:t>
      </w:r>
    </w:p>
    <w:p w:rsidR="00645DC0" w:rsidRPr="003517F3" w:rsidRDefault="00645DC0" w:rsidP="002D1607">
      <w:pPr>
        <w:ind w:firstLine="720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Politics </w:t>
      </w:r>
      <w:r w:rsidRPr="003517F3">
        <w:rPr>
          <w:rFonts w:ascii="Garamond" w:hAnsi="Garamond"/>
        </w:rPr>
        <w:t>49: 304-308.</w:t>
      </w:r>
    </w:p>
    <w:p w:rsidR="004116DE" w:rsidRPr="003517F3" w:rsidRDefault="00F75019" w:rsidP="002D1607">
      <w:pPr>
        <w:rPr>
          <w:rFonts w:ascii="Garamond" w:hAnsi="Garamond"/>
          <w:iCs/>
        </w:rPr>
      </w:pPr>
      <w:r w:rsidRPr="003517F3">
        <w:rPr>
          <w:rFonts w:ascii="Garamond" w:hAnsi="Garamond"/>
        </w:rPr>
        <w:t xml:space="preserve">2016. </w:t>
      </w:r>
      <w:r w:rsidRPr="003517F3">
        <w:rPr>
          <w:rFonts w:ascii="Garamond" w:hAnsi="Garamond"/>
          <w:iCs/>
        </w:rPr>
        <w:t xml:space="preserve">“Muslim Mistrust: The Resilience of Negative Public Attitudes after Complimentary </w:t>
      </w:r>
    </w:p>
    <w:p w:rsidR="00016D83" w:rsidRPr="003517F3" w:rsidRDefault="00F75019" w:rsidP="002D1607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Information.” (with Paul Djupe, Robert Jones, and Dan Cox) </w:t>
      </w:r>
      <w:r w:rsidRPr="003517F3">
        <w:rPr>
          <w:rFonts w:ascii="Garamond" w:hAnsi="Garamond"/>
          <w:i/>
          <w:iCs/>
        </w:rPr>
        <w:t xml:space="preserve">Journal of Media and Religion </w:t>
      </w:r>
      <w:r w:rsidRPr="003517F3">
        <w:rPr>
          <w:rFonts w:ascii="Garamond" w:hAnsi="Garamond"/>
          <w:iCs/>
        </w:rPr>
        <w:t>15: 29-42.</w:t>
      </w:r>
    </w:p>
    <w:p w:rsidR="004116DE" w:rsidRPr="003517F3" w:rsidRDefault="00882FEA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2015. </w:t>
      </w:r>
      <w:r w:rsidR="006E66F8" w:rsidRPr="003517F3">
        <w:rPr>
          <w:rFonts w:ascii="Garamond" w:hAnsi="Garamond"/>
        </w:rPr>
        <w:t xml:space="preserve">“Successful and Less Successful Interventions: Stabilizing Iraq and Afghanistan.” (with David </w:t>
      </w:r>
    </w:p>
    <w:p w:rsidR="00430D2D" w:rsidRPr="003517F3" w:rsidRDefault="006E66F8" w:rsidP="002D1607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</w:rPr>
        <w:t xml:space="preserve">Romano and Robert Phelps) </w:t>
      </w:r>
      <w:r w:rsidRPr="003517F3">
        <w:rPr>
          <w:rFonts w:ascii="Garamond" w:hAnsi="Garamond"/>
          <w:i/>
        </w:rPr>
        <w:t>International Studies Perspectives</w:t>
      </w:r>
      <w:r w:rsidR="00882FEA" w:rsidRPr="003517F3">
        <w:rPr>
          <w:rFonts w:ascii="Garamond" w:hAnsi="Garamond"/>
        </w:rPr>
        <w:t xml:space="preserve"> 16: 388-405.</w:t>
      </w:r>
    </w:p>
    <w:p w:rsidR="002D1607" w:rsidRDefault="00415312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2015. “Primed Parsons: Reference Groups and Clergy Political Attitudes.” (with </w:t>
      </w:r>
    </w:p>
    <w:p w:rsidR="00415312" w:rsidRPr="003517F3" w:rsidRDefault="00415312" w:rsidP="002D160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Elizabeth Oldmixon) </w:t>
      </w:r>
      <w:r w:rsidRPr="003517F3">
        <w:rPr>
          <w:rFonts w:ascii="Garamond" w:hAnsi="Garamond"/>
          <w:i/>
        </w:rPr>
        <w:t xml:space="preserve">Journal of Religion and Society </w:t>
      </w:r>
      <w:r w:rsidR="002A44FC" w:rsidRPr="003517F3">
        <w:rPr>
          <w:rFonts w:ascii="Garamond" w:hAnsi="Garamond"/>
        </w:rPr>
        <w:t>17: 1-10.</w:t>
      </w:r>
    </w:p>
    <w:p w:rsidR="004116DE" w:rsidRPr="003517F3" w:rsidRDefault="00430D2D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>2014</w:t>
      </w:r>
      <w:r w:rsidR="008922F5" w:rsidRPr="003517F3">
        <w:rPr>
          <w:rFonts w:ascii="Garamond" w:hAnsi="Garamond"/>
        </w:rPr>
        <w:t xml:space="preserve">. “Who and What Affects the First Estate? An Analysis of Clergy Attitudes on Cultural and </w:t>
      </w:r>
    </w:p>
    <w:p w:rsidR="00E91D5E" w:rsidRPr="003517F3" w:rsidRDefault="008922F5" w:rsidP="002D1607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Economic Issues.” (with Elizabeth Oldmixon and Jane Suiter) </w:t>
      </w:r>
      <w:r w:rsidRPr="003517F3">
        <w:rPr>
          <w:rFonts w:ascii="Garamond" w:hAnsi="Garamond"/>
          <w:i/>
        </w:rPr>
        <w:t>Politics</w:t>
      </w:r>
      <w:r w:rsidR="00430D2D" w:rsidRPr="003517F3">
        <w:rPr>
          <w:rFonts w:ascii="Garamond" w:hAnsi="Garamond"/>
          <w:i/>
        </w:rPr>
        <w:t xml:space="preserve"> </w:t>
      </w:r>
      <w:r w:rsidR="002A44FC" w:rsidRPr="003517F3">
        <w:rPr>
          <w:rFonts w:ascii="Garamond" w:hAnsi="Garamond"/>
        </w:rPr>
        <w:t>34: 391-401.</w:t>
      </w:r>
    </w:p>
    <w:p w:rsidR="004116DE" w:rsidRPr="003517F3" w:rsidRDefault="00430D2D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>2014</w:t>
      </w:r>
      <w:r w:rsidR="00642E00" w:rsidRPr="003517F3">
        <w:rPr>
          <w:rFonts w:ascii="Garamond" w:hAnsi="Garamond"/>
        </w:rPr>
        <w:t xml:space="preserve">. “Assessing Clergy Attitudes: Ideology and Institutional Superiors.” (with Elizabeth Oldmixon </w:t>
      </w:r>
    </w:p>
    <w:p w:rsidR="00642E00" w:rsidRPr="003517F3" w:rsidRDefault="00642E00" w:rsidP="002D160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and Jane Suiter) </w:t>
      </w:r>
      <w:r w:rsidRPr="003517F3">
        <w:rPr>
          <w:rFonts w:ascii="Garamond" w:hAnsi="Garamond"/>
          <w:i/>
        </w:rPr>
        <w:t>Journal of Church and State</w:t>
      </w:r>
      <w:r w:rsidRPr="003517F3">
        <w:rPr>
          <w:rFonts w:ascii="Garamond" w:hAnsi="Garamond"/>
        </w:rPr>
        <w:t xml:space="preserve"> </w:t>
      </w:r>
      <w:r w:rsidR="009528BF" w:rsidRPr="003517F3">
        <w:rPr>
          <w:rFonts w:ascii="Garamond" w:hAnsi="Garamond"/>
        </w:rPr>
        <w:t>56: 670-690.</w:t>
      </w:r>
    </w:p>
    <w:p w:rsidR="002D1607" w:rsidRDefault="007F6BA3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</w:rPr>
        <w:t>2014.</w:t>
      </w:r>
      <w:r w:rsidRPr="003517F3">
        <w:rPr>
          <w:rFonts w:ascii="Garamond" w:hAnsi="Garamond"/>
          <w:bCs w:val="0"/>
        </w:rPr>
        <w:t xml:space="preserve"> “Field Experimental Designs for the Study of Media Effects.” (with Donald P. Green and </w:t>
      </w:r>
    </w:p>
    <w:p w:rsidR="007F6BA3" w:rsidRPr="003517F3" w:rsidRDefault="007F6BA3" w:rsidP="002D1607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Peter Aronow) </w:t>
      </w:r>
      <w:r w:rsidRPr="003517F3">
        <w:rPr>
          <w:rFonts w:ascii="Garamond" w:hAnsi="Garamond"/>
          <w:bCs w:val="0"/>
          <w:i/>
        </w:rPr>
        <w:t xml:space="preserve">Political Communication </w:t>
      </w:r>
      <w:r w:rsidRPr="003517F3">
        <w:rPr>
          <w:rFonts w:ascii="Garamond" w:hAnsi="Garamond"/>
          <w:bCs w:val="0"/>
        </w:rPr>
        <w:t>31:168-180.</w:t>
      </w:r>
    </w:p>
    <w:p w:rsidR="004116DE" w:rsidRPr="003517F3" w:rsidRDefault="00430D2D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2013. “Strategically Prophetic Priests: An Analysis of Competing Principal Influence on Clergy </w:t>
      </w:r>
    </w:p>
    <w:p w:rsidR="00430D2D" w:rsidRPr="003517F3" w:rsidRDefault="00430D2D" w:rsidP="002D1607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Political Action.” (with Elizabeth Oldmixon and Mark Gray) </w:t>
      </w:r>
      <w:r w:rsidRPr="003517F3">
        <w:rPr>
          <w:rFonts w:ascii="Garamond" w:hAnsi="Garamond"/>
          <w:i/>
        </w:rPr>
        <w:t xml:space="preserve">Review of Religious Research </w:t>
      </w:r>
      <w:r w:rsidR="002A44FC" w:rsidRPr="003517F3">
        <w:rPr>
          <w:rFonts w:ascii="Garamond" w:hAnsi="Garamond"/>
        </w:rPr>
        <w:t>56: 1-21.</w:t>
      </w:r>
    </w:p>
    <w:p w:rsidR="004116DE" w:rsidRPr="003517F3" w:rsidRDefault="00642E00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>2013</w:t>
      </w:r>
      <w:r w:rsidR="00537AD9" w:rsidRPr="003517F3">
        <w:rPr>
          <w:rFonts w:ascii="Garamond" w:hAnsi="Garamond"/>
        </w:rPr>
        <w:t>. “Mitigating Mormonism: Overcoming Religious Identity Challenges with Targeted Appeals</w:t>
      </w:r>
      <w:r w:rsidR="002274AC" w:rsidRPr="003517F3">
        <w:rPr>
          <w:rFonts w:ascii="Garamond" w:hAnsi="Garamond"/>
        </w:rPr>
        <w:t>.</w:t>
      </w:r>
      <w:r w:rsidR="00537AD9" w:rsidRPr="003517F3">
        <w:rPr>
          <w:rFonts w:ascii="Garamond" w:hAnsi="Garamond"/>
        </w:rPr>
        <w:t xml:space="preserve">” </w:t>
      </w:r>
    </w:p>
    <w:p w:rsidR="00537AD9" w:rsidRPr="003517F3" w:rsidRDefault="00537AD9" w:rsidP="002D1607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(with Paul A. Djupe and Amanda Freisen) </w:t>
      </w:r>
      <w:r w:rsidRPr="003517F3">
        <w:rPr>
          <w:rFonts w:ascii="Garamond" w:hAnsi="Garamond"/>
          <w:i/>
        </w:rPr>
        <w:t>PS: Political Science and Politics</w:t>
      </w:r>
      <w:r w:rsidR="007F6BA3" w:rsidRPr="003517F3">
        <w:rPr>
          <w:rFonts w:ascii="Garamond" w:hAnsi="Garamond"/>
          <w:i/>
        </w:rPr>
        <w:t xml:space="preserve"> </w:t>
      </w:r>
      <w:r w:rsidR="002A44FC" w:rsidRPr="003517F3">
        <w:rPr>
          <w:rFonts w:ascii="Garamond" w:hAnsi="Garamond"/>
        </w:rPr>
        <w:t>July: 562-568.</w:t>
      </w:r>
    </w:p>
    <w:p w:rsidR="004116DE" w:rsidRPr="003517F3" w:rsidRDefault="00642E00" w:rsidP="002D1607">
      <w:pPr>
        <w:rPr>
          <w:rFonts w:ascii="Garamond" w:hAnsi="Garamond"/>
          <w:i/>
        </w:rPr>
      </w:pPr>
      <w:r w:rsidRPr="003517F3">
        <w:rPr>
          <w:rFonts w:ascii="Garamond" w:hAnsi="Garamond"/>
        </w:rPr>
        <w:t>2013</w:t>
      </w:r>
      <w:r w:rsidR="00537AD9" w:rsidRPr="003517F3">
        <w:rPr>
          <w:rFonts w:ascii="Garamond" w:hAnsi="Garamond"/>
        </w:rPr>
        <w:t xml:space="preserve">. </w:t>
      </w:r>
      <w:r w:rsidR="00581A28" w:rsidRPr="003517F3">
        <w:rPr>
          <w:rFonts w:ascii="Garamond" w:hAnsi="Garamond"/>
        </w:rPr>
        <w:t xml:space="preserve">“Religious Value Priming, </w:t>
      </w:r>
      <w:r w:rsidR="00537AD9" w:rsidRPr="003517F3">
        <w:rPr>
          <w:rFonts w:ascii="Garamond" w:hAnsi="Garamond"/>
        </w:rPr>
        <w:t>Threat, and Political Tolerance</w:t>
      </w:r>
      <w:r w:rsidR="002274AC" w:rsidRPr="003517F3">
        <w:rPr>
          <w:rFonts w:ascii="Garamond" w:hAnsi="Garamond"/>
        </w:rPr>
        <w:t>.</w:t>
      </w:r>
      <w:r w:rsidR="00581A28" w:rsidRPr="003517F3">
        <w:rPr>
          <w:rFonts w:ascii="Garamond" w:hAnsi="Garamond"/>
        </w:rPr>
        <w:t>”</w:t>
      </w:r>
      <w:r w:rsidR="00537AD9" w:rsidRPr="003517F3">
        <w:rPr>
          <w:rFonts w:ascii="Garamond" w:hAnsi="Garamond"/>
        </w:rPr>
        <w:t xml:space="preserve"> (with Paul A. Djupe)</w:t>
      </w:r>
      <w:r w:rsidR="00581A28" w:rsidRPr="003517F3">
        <w:rPr>
          <w:rFonts w:ascii="Garamond" w:hAnsi="Garamond"/>
        </w:rPr>
        <w:t xml:space="preserve"> </w:t>
      </w:r>
      <w:r w:rsidR="00581A28" w:rsidRPr="003517F3">
        <w:rPr>
          <w:rFonts w:ascii="Garamond" w:hAnsi="Garamond"/>
          <w:i/>
        </w:rPr>
        <w:t xml:space="preserve">Political </w:t>
      </w:r>
    </w:p>
    <w:p w:rsidR="00581A28" w:rsidRPr="003517F3" w:rsidRDefault="00581A28" w:rsidP="002D1607">
      <w:pPr>
        <w:ind w:firstLine="720"/>
        <w:rPr>
          <w:rFonts w:ascii="Garamond" w:hAnsi="Garamond"/>
        </w:rPr>
      </w:pPr>
      <w:r w:rsidRPr="003517F3">
        <w:rPr>
          <w:rFonts w:ascii="Garamond" w:hAnsi="Garamond"/>
          <w:i/>
        </w:rPr>
        <w:t>Research Quarterly</w:t>
      </w:r>
      <w:r w:rsidRPr="003517F3">
        <w:rPr>
          <w:rFonts w:ascii="Garamond" w:hAnsi="Garamond"/>
        </w:rPr>
        <w:t xml:space="preserve"> </w:t>
      </w:r>
      <w:r w:rsidR="007F6BA3" w:rsidRPr="003517F3">
        <w:rPr>
          <w:rFonts w:ascii="Garamond" w:hAnsi="Garamond"/>
        </w:rPr>
        <w:t>66: 768-780.</w:t>
      </w:r>
    </w:p>
    <w:p w:rsidR="004116DE" w:rsidRPr="003517F3" w:rsidRDefault="00642E00" w:rsidP="002D1607">
      <w:pPr>
        <w:rPr>
          <w:rFonts w:ascii="Garamond" w:hAnsi="Garamond"/>
        </w:rPr>
      </w:pPr>
      <w:r w:rsidRPr="003517F3">
        <w:rPr>
          <w:rFonts w:ascii="Garamond" w:hAnsi="Garamond"/>
        </w:rPr>
        <w:t>2013</w:t>
      </w:r>
      <w:r w:rsidR="00537AD9" w:rsidRPr="003517F3">
        <w:rPr>
          <w:rFonts w:ascii="Garamond" w:hAnsi="Garamond"/>
        </w:rPr>
        <w:t xml:space="preserve">. </w:t>
      </w:r>
      <w:r w:rsidR="00581A28" w:rsidRPr="003517F3">
        <w:rPr>
          <w:rFonts w:ascii="Garamond" w:hAnsi="Garamond"/>
        </w:rPr>
        <w:t>“Divine Intervention? Contextual Effects of Religious Values on Interventionist Attitudes</w:t>
      </w:r>
      <w:r w:rsidR="002274AC" w:rsidRPr="003517F3">
        <w:rPr>
          <w:rFonts w:ascii="Garamond" w:hAnsi="Garamond"/>
        </w:rPr>
        <w:t>.</w:t>
      </w:r>
      <w:r w:rsidR="00581A28" w:rsidRPr="003517F3">
        <w:rPr>
          <w:rFonts w:ascii="Garamond" w:hAnsi="Garamond"/>
        </w:rPr>
        <w:t>”</w:t>
      </w:r>
      <w:r w:rsidR="00537AD9" w:rsidRPr="003517F3">
        <w:rPr>
          <w:rFonts w:ascii="Garamond" w:hAnsi="Garamond"/>
        </w:rPr>
        <w:t xml:space="preserve"> </w:t>
      </w:r>
    </w:p>
    <w:p w:rsidR="003A6EDB" w:rsidRPr="003517F3" w:rsidRDefault="00537AD9" w:rsidP="006E06B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(with Paul A. Djupe)</w:t>
      </w:r>
      <w:r w:rsidR="00581A28" w:rsidRPr="003517F3">
        <w:rPr>
          <w:rFonts w:ascii="Garamond" w:hAnsi="Garamond"/>
        </w:rPr>
        <w:t xml:space="preserve"> </w:t>
      </w:r>
      <w:r w:rsidR="00581A28" w:rsidRPr="003517F3">
        <w:rPr>
          <w:rFonts w:ascii="Garamond" w:hAnsi="Garamond"/>
          <w:i/>
        </w:rPr>
        <w:t>Political Behavior</w:t>
      </w:r>
      <w:r w:rsidR="007F6BA3" w:rsidRPr="003517F3">
        <w:rPr>
          <w:rFonts w:ascii="Garamond" w:hAnsi="Garamond"/>
          <w:i/>
        </w:rPr>
        <w:t xml:space="preserve"> </w:t>
      </w:r>
      <w:r w:rsidR="007F6BA3" w:rsidRPr="003517F3">
        <w:rPr>
          <w:rFonts w:ascii="Garamond" w:hAnsi="Garamond"/>
        </w:rPr>
        <w:t>35: 643-663.</w:t>
      </w:r>
    </w:p>
    <w:p w:rsidR="004116DE" w:rsidRPr="003517F3" w:rsidRDefault="00642E00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2013</w:t>
      </w:r>
      <w:r w:rsidR="00537AD9" w:rsidRPr="003517F3">
        <w:rPr>
          <w:rFonts w:ascii="Garamond" w:hAnsi="Garamond"/>
          <w:bCs w:val="0"/>
        </w:rPr>
        <w:t xml:space="preserve">. “God Save This ‘Broken’ Land: The Efficacy of Closed-Circuit Voter Targeting in a U.K. </w:t>
      </w:r>
    </w:p>
    <w:p w:rsidR="00C56A53" w:rsidRPr="003517F3" w:rsidRDefault="00537AD9" w:rsidP="002D1607">
      <w:pPr>
        <w:pStyle w:val="BodyText2"/>
        <w:ind w:left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Election</w:t>
      </w:r>
      <w:r w:rsidR="002274AC" w:rsidRPr="003517F3">
        <w:rPr>
          <w:rFonts w:ascii="Garamond" w:hAnsi="Garamond"/>
          <w:bCs w:val="0"/>
        </w:rPr>
        <w:t>.</w:t>
      </w:r>
      <w:r w:rsidR="00C56A53" w:rsidRPr="003517F3">
        <w:rPr>
          <w:rFonts w:ascii="Garamond" w:hAnsi="Garamond"/>
          <w:bCs w:val="0"/>
        </w:rPr>
        <w:t>”</w:t>
      </w:r>
      <w:r w:rsidR="00E07B71" w:rsidRPr="003517F3">
        <w:rPr>
          <w:rFonts w:ascii="Garamond" w:hAnsi="Garamond"/>
          <w:bCs w:val="0"/>
        </w:rPr>
        <w:t xml:space="preserve"> (with Paul A. Dju</w:t>
      </w:r>
      <w:r w:rsidRPr="003517F3">
        <w:rPr>
          <w:rFonts w:ascii="Garamond" w:hAnsi="Garamond"/>
          <w:bCs w:val="0"/>
        </w:rPr>
        <w:t>p</w:t>
      </w:r>
      <w:r w:rsidR="00E07B71" w:rsidRPr="003517F3">
        <w:rPr>
          <w:rFonts w:ascii="Garamond" w:hAnsi="Garamond"/>
          <w:bCs w:val="0"/>
        </w:rPr>
        <w:t>e</w:t>
      </w:r>
      <w:r w:rsidRPr="003517F3">
        <w:rPr>
          <w:rFonts w:ascii="Garamond" w:hAnsi="Garamond"/>
          <w:bCs w:val="0"/>
        </w:rPr>
        <w:t xml:space="preserve"> and Angelia R. Wilson) </w:t>
      </w:r>
      <w:r w:rsidR="00C56A53" w:rsidRPr="003517F3">
        <w:rPr>
          <w:rFonts w:ascii="Garamond" w:hAnsi="Garamond"/>
          <w:bCs w:val="0"/>
          <w:i/>
        </w:rPr>
        <w:t>Politics and Religion</w:t>
      </w:r>
      <w:r w:rsidR="00C56A53" w:rsidRPr="003517F3">
        <w:rPr>
          <w:rFonts w:ascii="Garamond" w:hAnsi="Garamond"/>
          <w:bCs w:val="0"/>
        </w:rPr>
        <w:t xml:space="preserve"> </w:t>
      </w:r>
      <w:r w:rsidR="002A44FC" w:rsidRPr="003517F3">
        <w:rPr>
          <w:rFonts w:ascii="Garamond" w:hAnsi="Garamond"/>
          <w:bCs w:val="0"/>
        </w:rPr>
        <w:t>6: 50-73.</w:t>
      </w:r>
    </w:p>
    <w:p w:rsidR="004116DE" w:rsidRPr="003517F3" w:rsidRDefault="00283F45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2012. “American Muslim Investment in Civil Society: Political Discussion, Disagreement, and </w:t>
      </w:r>
    </w:p>
    <w:p w:rsidR="00283F45" w:rsidRPr="003517F3" w:rsidRDefault="00283F45" w:rsidP="002D1607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Tolerance.” (with Paul A. Djupe) </w:t>
      </w:r>
      <w:r w:rsidRPr="003517F3">
        <w:rPr>
          <w:rFonts w:ascii="Garamond" w:hAnsi="Garamond"/>
          <w:bCs w:val="0"/>
          <w:i/>
        </w:rPr>
        <w:t xml:space="preserve">Political Research Quarterly </w:t>
      </w:r>
      <w:r w:rsidRPr="003517F3">
        <w:rPr>
          <w:rFonts w:ascii="Garamond" w:hAnsi="Garamond"/>
          <w:bCs w:val="0"/>
        </w:rPr>
        <w:t>65: 516-528.</w:t>
      </w:r>
    </w:p>
    <w:p w:rsidR="002D1607" w:rsidRDefault="002274AC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lastRenderedPageBreak/>
        <w:t>2012.</w:t>
      </w:r>
      <w:r w:rsidR="00C56A53" w:rsidRPr="003517F3">
        <w:rPr>
          <w:rFonts w:ascii="Garamond" w:hAnsi="Garamond"/>
          <w:bCs w:val="0"/>
        </w:rPr>
        <w:t xml:space="preserve"> “The Deliberative Pulpit? The Democratic Norm</w:t>
      </w:r>
      <w:r w:rsidRPr="003517F3">
        <w:rPr>
          <w:rFonts w:ascii="Garamond" w:hAnsi="Garamond"/>
          <w:bCs w:val="0"/>
        </w:rPr>
        <w:t>s and Practices of PCUSA Clergy.</w:t>
      </w:r>
      <w:r w:rsidR="00C56A53" w:rsidRPr="003517F3">
        <w:rPr>
          <w:rFonts w:ascii="Garamond" w:hAnsi="Garamond"/>
          <w:bCs w:val="0"/>
        </w:rPr>
        <w:t>”</w:t>
      </w:r>
      <w:r w:rsidRPr="003517F3">
        <w:rPr>
          <w:rFonts w:ascii="Garamond" w:hAnsi="Garamond"/>
          <w:bCs w:val="0"/>
        </w:rPr>
        <w:t xml:space="preserve"> (with </w:t>
      </w:r>
    </w:p>
    <w:p w:rsidR="00B166D5" w:rsidRPr="003517F3" w:rsidRDefault="002274AC" w:rsidP="002D1607">
      <w:pPr>
        <w:pStyle w:val="BodyText2"/>
        <w:ind w:left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Paul A. Djupe)</w:t>
      </w:r>
      <w:r w:rsidR="00C56A53" w:rsidRPr="003517F3">
        <w:rPr>
          <w:rFonts w:ascii="Garamond" w:hAnsi="Garamond"/>
          <w:bCs w:val="0"/>
        </w:rPr>
        <w:t xml:space="preserve"> </w:t>
      </w:r>
      <w:r w:rsidR="00C56A53" w:rsidRPr="003517F3">
        <w:rPr>
          <w:rFonts w:ascii="Garamond" w:hAnsi="Garamond"/>
          <w:bCs w:val="0"/>
          <w:i/>
        </w:rPr>
        <w:t>Journal for the Scientific Study of Religion</w:t>
      </w:r>
      <w:r w:rsidRPr="003517F3">
        <w:rPr>
          <w:rFonts w:ascii="Garamond" w:hAnsi="Garamond"/>
          <w:bCs w:val="0"/>
          <w:i/>
        </w:rPr>
        <w:t xml:space="preserve"> </w:t>
      </w:r>
      <w:r w:rsidRPr="003517F3">
        <w:rPr>
          <w:rFonts w:ascii="Garamond" w:hAnsi="Garamond"/>
          <w:bCs w:val="0"/>
        </w:rPr>
        <w:t>51: 90-109</w:t>
      </w:r>
      <w:r w:rsidR="00C56A53" w:rsidRPr="003517F3">
        <w:rPr>
          <w:rFonts w:ascii="Garamond" w:hAnsi="Garamond"/>
          <w:bCs w:val="0"/>
        </w:rPr>
        <w:t xml:space="preserve"> (Paper nominated for Pi Sigma Alpha Award for best paper presented at the 2010 MPSA conference)</w:t>
      </w:r>
    </w:p>
    <w:p w:rsidR="006E06B7" w:rsidRDefault="00617EB7" w:rsidP="006E06B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2011. “Not in His Image: The Moderating Effect of Gender on Religious Appeals.” (with Paul A. </w:t>
      </w:r>
    </w:p>
    <w:p w:rsidR="00617EB7" w:rsidRPr="003517F3" w:rsidRDefault="00617EB7" w:rsidP="006E06B7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Djupe) </w:t>
      </w:r>
      <w:r w:rsidRPr="003517F3">
        <w:rPr>
          <w:rFonts w:ascii="Garamond" w:hAnsi="Garamond"/>
          <w:bCs w:val="0"/>
          <w:i/>
        </w:rPr>
        <w:t xml:space="preserve">Politics and Religion </w:t>
      </w:r>
      <w:r w:rsidR="002A44FC" w:rsidRPr="003517F3">
        <w:rPr>
          <w:rFonts w:ascii="Garamond" w:hAnsi="Garamond"/>
          <w:bCs w:val="0"/>
        </w:rPr>
        <w:t>4: 338-354.</w:t>
      </w:r>
    </w:p>
    <w:p w:rsidR="00FF733B" w:rsidRPr="003517F3" w:rsidRDefault="00B166D5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2010</w:t>
      </w:r>
      <w:r w:rsidR="00FF733B" w:rsidRPr="003517F3">
        <w:rPr>
          <w:rFonts w:ascii="Garamond" w:hAnsi="Garamond"/>
          <w:bCs w:val="0"/>
        </w:rPr>
        <w:t xml:space="preserve">. “A Decision Theory of Clergy Political Behavior.” </w:t>
      </w:r>
      <w:r w:rsidR="00FF733B" w:rsidRPr="003517F3">
        <w:rPr>
          <w:rFonts w:ascii="Garamond" w:hAnsi="Garamond"/>
          <w:bCs w:val="0"/>
          <w:i/>
        </w:rPr>
        <w:t>Social Science Journal</w:t>
      </w:r>
      <w:r w:rsidR="00FF733B" w:rsidRPr="003517F3">
        <w:rPr>
          <w:rFonts w:ascii="Garamond" w:hAnsi="Garamond"/>
          <w:bCs w:val="0"/>
        </w:rPr>
        <w:t xml:space="preserve"> </w:t>
      </w:r>
      <w:r w:rsidR="006F2C5A" w:rsidRPr="003517F3">
        <w:rPr>
          <w:rFonts w:ascii="Garamond" w:hAnsi="Garamond"/>
          <w:bCs w:val="0"/>
        </w:rPr>
        <w:t>47: 836-844</w:t>
      </w:r>
      <w:r w:rsidR="006F19EF" w:rsidRPr="003517F3">
        <w:rPr>
          <w:rFonts w:ascii="Garamond" w:hAnsi="Garamond"/>
          <w:bCs w:val="0"/>
        </w:rPr>
        <w:t>.</w:t>
      </w:r>
      <w:r w:rsidR="007D65CA" w:rsidRPr="003517F3">
        <w:rPr>
          <w:rFonts w:ascii="Garamond" w:hAnsi="Garamond"/>
          <w:bCs w:val="0"/>
        </w:rPr>
        <w:t xml:space="preserve"> </w:t>
      </w:r>
    </w:p>
    <w:p w:rsidR="004116DE" w:rsidRPr="003517F3" w:rsidRDefault="004D5626" w:rsidP="002D1607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2010</w:t>
      </w:r>
      <w:r w:rsidR="00867606" w:rsidRPr="003517F3">
        <w:rPr>
          <w:rFonts w:ascii="Garamond" w:hAnsi="Garamond"/>
        </w:rPr>
        <w:t>. “Prophetic at Any Price? Clergy Political Behavior and Utility Maximization.”</w:t>
      </w:r>
      <w:r w:rsidR="00A72620" w:rsidRPr="003517F3">
        <w:rPr>
          <w:rFonts w:ascii="Garamond" w:hAnsi="Garamond"/>
        </w:rPr>
        <w:t xml:space="preserve"> </w:t>
      </w:r>
      <w:r w:rsidR="00867606" w:rsidRPr="003517F3">
        <w:rPr>
          <w:rFonts w:ascii="Garamond" w:hAnsi="Garamond"/>
          <w:i/>
        </w:rPr>
        <w:t xml:space="preserve">Social Science </w:t>
      </w:r>
    </w:p>
    <w:p w:rsidR="00E4601F" w:rsidRPr="003517F3" w:rsidRDefault="00867606" w:rsidP="002D1607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i/>
        </w:rPr>
        <w:t>Quarterly</w:t>
      </w:r>
      <w:r w:rsidR="00B166D5" w:rsidRPr="003517F3">
        <w:rPr>
          <w:rFonts w:ascii="Garamond" w:hAnsi="Garamond"/>
          <w:i/>
        </w:rPr>
        <w:t xml:space="preserve"> </w:t>
      </w:r>
      <w:r w:rsidR="006F2C5A" w:rsidRPr="003517F3">
        <w:rPr>
          <w:rFonts w:ascii="Garamond" w:hAnsi="Garamond"/>
        </w:rPr>
        <w:t>91: 649-668</w:t>
      </w:r>
      <w:r w:rsidR="006F19EF" w:rsidRPr="003517F3">
        <w:rPr>
          <w:rFonts w:ascii="Garamond" w:hAnsi="Garamond"/>
        </w:rPr>
        <w:t>.</w:t>
      </w:r>
      <w:r w:rsidR="007D65CA" w:rsidRPr="003517F3">
        <w:rPr>
          <w:rFonts w:ascii="Garamond" w:hAnsi="Garamond"/>
        </w:rPr>
        <w:t xml:space="preserve"> </w:t>
      </w:r>
    </w:p>
    <w:p w:rsidR="004116DE" w:rsidRPr="003517F3" w:rsidRDefault="004D5626" w:rsidP="002D160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2010</w:t>
      </w:r>
      <w:r w:rsidR="00C80EF6" w:rsidRPr="003517F3">
        <w:rPr>
          <w:rFonts w:ascii="Garamond" w:hAnsi="Garamond"/>
        </w:rPr>
        <w:t>. “The Power of Political Brand: Beyond Interest Group Influence on Religiously-S</w:t>
      </w:r>
      <w:r w:rsidR="002274AC" w:rsidRPr="003517F3">
        <w:rPr>
          <w:rFonts w:ascii="Garamond" w:hAnsi="Garamond"/>
        </w:rPr>
        <w:t xml:space="preserve">alient Issues </w:t>
      </w:r>
    </w:p>
    <w:p w:rsidR="00C80EF6" w:rsidRPr="003517F3" w:rsidRDefault="002274AC" w:rsidP="002D1607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</w:rPr>
        <w:t>in State Politics.</w:t>
      </w:r>
      <w:r w:rsidR="00C80EF6" w:rsidRPr="003517F3">
        <w:rPr>
          <w:rFonts w:ascii="Garamond" w:hAnsi="Garamond"/>
        </w:rPr>
        <w:t xml:space="preserve">” </w:t>
      </w:r>
      <w:r w:rsidR="00C80EF6" w:rsidRPr="003517F3">
        <w:rPr>
          <w:rFonts w:ascii="Garamond" w:hAnsi="Garamond"/>
          <w:i/>
        </w:rPr>
        <w:t xml:space="preserve">State Politics and Policy Quarterly </w:t>
      </w:r>
      <w:r w:rsidR="006F2C5A" w:rsidRPr="003517F3">
        <w:rPr>
          <w:rFonts w:ascii="Garamond" w:hAnsi="Garamond"/>
        </w:rPr>
        <w:t>10: 227-247</w:t>
      </w:r>
      <w:r w:rsidR="006F19EF" w:rsidRPr="003517F3">
        <w:rPr>
          <w:rFonts w:ascii="Garamond" w:hAnsi="Garamond"/>
        </w:rPr>
        <w:t>.</w:t>
      </w:r>
      <w:r w:rsidR="007D65CA" w:rsidRPr="003517F3">
        <w:rPr>
          <w:rFonts w:ascii="Garamond" w:hAnsi="Garamond"/>
        </w:rPr>
        <w:t xml:space="preserve"> </w:t>
      </w:r>
    </w:p>
    <w:p w:rsidR="006E06B7" w:rsidRDefault="006166A9" w:rsidP="006E06B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2010</w:t>
      </w:r>
      <w:r w:rsidR="00051C2D" w:rsidRPr="003517F3">
        <w:rPr>
          <w:rFonts w:ascii="Garamond" w:hAnsi="Garamond"/>
          <w:bCs w:val="0"/>
        </w:rPr>
        <w:t>. “Forums for Controversy: Understanding Clergy-Led Deliberation among the Faithful</w:t>
      </w:r>
      <w:r w:rsidR="002274AC" w:rsidRPr="003517F3">
        <w:rPr>
          <w:rFonts w:ascii="Garamond" w:hAnsi="Garamond"/>
          <w:bCs w:val="0"/>
        </w:rPr>
        <w:t>.</w:t>
      </w:r>
      <w:r w:rsidR="00051C2D" w:rsidRPr="003517F3">
        <w:rPr>
          <w:rFonts w:ascii="Garamond" w:hAnsi="Garamond"/>
          <w:bCs w:val="0"/>
        </w:rPr>
        <w:t>”</w:t>
      </w:r>
      <w:r w:rsidR="002274AC" w:rsidRPr="003517F3">
        <w:rPr>
          <w:rFonts w:ascii="Garamond" w:hAnsi="Garamond"/>
          <w:bCs w:val="0"/>
        </w:rPr>
        <w:t xml:space="preserve"> (with </w:t>
      </w:r>
    </w:p>
    <w:p w:rsidR="00051C2D" w:rsidRPr="003517F3" w:rsidRDefault="002274AC" w:rsidP="006E06B7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Jake Neiheisel)</w:t>
      </w:r>
      <w:r w:rsidR="00B166D5" w:rsidRPr="003517F3">
        <w:rPr>
          <w:rFonts w:ascii="Garamond" w:hAnsi="Garamond"/>
          <w:bCs w:val="0"/>
        </w:rPr>
        <w:t xml:space="preserve"> </w:t>
      </w:r>
      <w:r w:rsidR="00051C2D" w:rsidRPr="003517F3">
        <w:rPr>
          <w:rFonts w:ascii="Garamond" w:hAnsi="Garamond"/>
          <w:bCs w:val="0"/>
          <w:i/>
        </w:rPr>
        <w:t>Journal of Church and State</w:t>
      </w:r>
      <w:r w:rsidR="00B166D5" w:rsidRPr="003517F3">
        <w:rPr>
          <w:rFonts w:ascii="Garamond" w:hAnsi="Garamond"/>
          <w:bCs w:val="0"/>
          <w:i/>
        </w:rPr>
        <w:t xml:space="preserve"> </w:t>
      </w:r>
      <w:r w:rsidR="006F2C5A" w:rsidRPr="003517F3">
        <w:rPr>
          <w:rFonts w:ascii="Garamond" w:hAnsi="Garamond"/>
          <w:bCs w:val="0"/>
        </w:rPr>
        <w:t>51: 569-586</w:t>
      </w:r>
      <w:r w:rsidR="002A44FC" w:rsidRPr="003517F3">
        <w:rPr>
          <w:rFonts w:ascii="Garamond" w:hAnsi="Garamond"/>
          <w:bCs w:val="0"/>
        </w:rPr>
        <w:t>.</w:t>
      </w:r>
    </w:p>
    <w:p w:rsidR="006E06B7" w:rsidRDefault="006166A9" w:rsidP="006E06B7">
      <w:pPr>
        <w:rPr>
          <w:rFonts w:ascii="Garamond" w:hAnsi="Garamond"/>
        </w:rPr>
      </w:pPr>
      <w:r w:rsidRPr="003517F3">
        <w:rPr>
          <w:rFonts w:ascii="Garamond" w:hAnsi="Garamond"/>
        </w:rPr>
        <w:t>2010</w:t>
      </w:r>
      <w:r w:rsidR="007165AC" w:rsidRPr="003517F3">
        <w:rPr>
          <w:rFonts w:ascii="Garamond" w:hAnsi="Garamond"/>
        </w:rPr>
        <w:t>.</w:t>
      </w:r>
      <w:r w:rsidR="001A3343" w:rsidRPr="003517F3">
        <w:rPr>
          <w:rFonts w:ascii="Garamond" w:hAnsi="Garamond"/>
        </w:rPr>
        <w:t xml:space="preserve"> “An Alan Keyes Effect? Examining Anti-Black Sentiment among White Evangelicals</w:t>
      </w:r>
      <w:r w:rsidR="002274AC" w:rsidRPr="003517F3">
        <w:rPr>
          <w:rFonts w:ascii="Garamond" w:hAnsi="Garamond"/>
        </w:rPr>
        <w:t>.</w:t>
      </w:r>
      <w:r w:rsidR="001A3343" w:rsidRPr="003517F3">
        <w:rPr>
          <w:rFonts w:ascii="Garamond" w:hAnsi="Garamond"/>
        </w:rPr>
        <w:t>”</w:t>
      </w:r>
      <w:r w:rsidR="002274AC" w:rsidRPr="003517F3">
        <w:rPr>
          <w:rFonts w:ascii="Garamond" w:hAnsi="Garamond"/>
        </w:rPr>
        <w:t xml:space="preserve"> (with </w:t>
      </w:r>
    </w:p>
    <w:p w:rsidR="001A3343" w:rsidRPr="003517F3" w:rsidRDefault="002274AC" w:rsidP="006E06B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Philip Paolino)</w:t>
      </w:r>
      <w:r w:rsidR="00B166D5" w:rsidRPr="003517F3">
        <w:rPr>
          <w:rFonts w:ascii="Garamond" w:hAnsi="Garamond"/>
        </w:rPr>
        <w:t xml:space="preserve"> </w:t>
      </w:r>
      <w:r w:rsidR="00B166D5" w:rsidRPr="003517F3">
        <w:rPr>
          <w:rFonts w:ascii="Garamond" w:hAnsi="Garamond"/>
          <w:i/>
        </w:rPr>
        <w:t>Political Behavior</w:t>
      </w:r>
      <w:r w:rsidRPr="003517F3">
        <w:rPr>
          <w:rFonts w:ascii="Garamond" w:hAnsi="Garamond"/>
        </w:rPr>
        <w:t xml:space="preserve"> </w:t>
      </w:r>
      <w:r w:rsidR="00B166D5" w:rsidRPr="003517F3">
        <w:rPr>
          <w:rFonts w:ascii="Garamond" w:hAnsi="Garamond"/>
        </w:rPr>
        <w:t>32: 133-156</w:t>
      </w:r>
      <w:r w:rsidR="002A44FC" w:rsidRPr="003517F3">
        <w:rPr>
          <w:rFonts w:ascii="Garamond" w:hAnsi="Garamond"/>
        </w:rPr>
        <w:t>.</w:t>
      </w:r>
    </w:p>
    <w:p w:rsidR="004116DE" w:rsidRPr="003517F3" w:rsidRDefault="00411EFC" w:rsidP="002D1607">
      <w:pPr>
        <w:rPr>
          <w:rFonts w:ascii="Garamond" w:hAnsi="Garamond"/>
          <w:bCs/>
          <w:i/>
        </w:rPr>
      </w:pPr>
      <w:r w:rsidRPr="003517F3">
        <w:rPr>
          <w:rFonts w:ascii="Garamond" w:hAnsi="Garamond"/>
          <w:bCs/>
        </w:rPr>
        <w:t>2009</w:t>
      </w:r>
      <w:r w:rsidR="00C80EF6" w:rsidRPr="003517F3">
        <w:rPr>
          <w:rFonts w:ascii="Garamond" w:hAnsi="Garamond"/>
          <w:bCs/>
        </w:rPr>
        <w:t>.</w:t>
      </w:r>
      <w:r w:rsidR="001C7340" w:rsidRPr="003517F3">
        <w:rPr>
          <w:rFonts w:ascii="Garamond" w:hAnsi="Garamond"/>
          <w:bCs/>
        </w:rPr>
        <w:t xml:space="preserve"> </w:t>
      </w:r>
      <w:r w:rsidR="00BD0B62" w:rsidRPr="003517F3">
        <w:rPr>
          <w:rFonts w:ascii="Garamond" w:hAnsi="Garamond"/>
          <w:bCs/>
        </w:rPr>
        <w:t>“Assessing Context and Ideology on the Behavior of Denominational Bureaucrats.”</w:t>
      </w:r>
      <w:r w:rsidR="00C80EF6" w:rsidRPr="003517F3">
        <w:rPr>
          <w:rFonts w:ascii="Garamond" w:hAnsi="Garamond"/>
          <w:bCs/>
        </w:rPr>
        <w:t xml:space="preserve"> </w:t>
      </w:r>
      <w:r w:rsidR="00BD0B62" w:rsidRPr="003517F3">
        <w:rPr>
          <w:rFonts w:ascii="Garamond" w:hAnsi="Garamond"/>
          <w:bCs/>
          <w:i/>
        </w:rPr>
        <w:t xml:space="preserve">Review of </w:t>
      </w:r>
    </w:p>
    <w:p w:rsidR="00BD0B62" w:rsidRPr="003517F3" w:rsidRDefault="00BD0B62" w:rsidP="002D1607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  <w:i/>
        </w:rPr>
        <w:t>Religious Research</w:t>
      </w:r>
      <w:r w:rsidR="00411EFC" w:rsidRPr="003517F3">
        <w:rPr>
          <w:rFonts w:ascii="Garamond" w:hAnsi="Garamond"/>
          <w:bCs/>
          <w:i/>
        </w:rPr>
        <w:t xml:space="preserve"> </w:t>
      </w:r>
      <w:r w:rsidR="006F2C5A" w:rsidRPr="003517F3">
        <w:rPr>
          <w:rFonts w:ascii="Garamond" w:hAnsi="Garamond"/>
          <w:bCs/>
        </w:rPr>
        <w:t>51: 166-180</w:t>
      </w:r>
      <w:r w:rsidR="006F19EF" w:rsidRPr="003517F3">
        <w:rPr>
          <w:rFonts w:ascii="Garamond" w:hAnsi="Garamond"/>
          <w:bCs/>
        </w:rPr>
        <w:t>.</w:t>
      </w:r>
      <w:r w:rsidR="00411EFC" w:rsidRPr="003517F3">
        <w:rPr>
          <w:rFonts w:ascii="Garamond" w:hAnsi="Garamond"/>
          <w:bCs/>
        </w:rPr>
        <w:t xml:space="preserve"> </w:t>
      </w:r>
      <w:r w:rsidRPr="003517F3">
        <w:rPr>
          <w:rFonts w:ascii="Garamond" w:hAnsi="Garamond"/>
          <w:bCs/>
        </w:rPr>
        <w:t xml:space="preserve"> </w:t>
      </w:r>
    </w:p>
    <w:p w:rsidR="004116DE" w:rsidRPr="003517F3" w:rsidRDefault="00F75019" w:rsidP="002D1607">
      <w:pPr>
        <w:rPr>
          <w:rFonts w:ascii="Garamond" w:hAnsi="Garamond"/>
        </w:rPr>
      </w:pPr>
      <w:r w:rsidRPr="003517F3">
        <w:rPr>
          <w:rFonts w:ascii="Garamond" w:hAnsi="Garamond"/>
          <w:bCs/>
        </w:rPr>
        <w:t xml:space="preserve">2009. </w:t>
      </w:r>
      <w:r w:rsidRPr="003517F3">
        <w:rPr>
          <w:rFonts w:ascii="Garamond" w:hAnsi="Garamond"/>
        </w:rPr>
        <w:t xml:space="preserve">“Justification Not By Faith Alone: Clergy Generating Trust and Certainty by Revealing </w:t>
      </w:r>
    </w:p>
    <w:p w:rsidR="00B53110" w:rsidRPr="003517F3" w:rsidRDefault="00F75019" w:rsidP="002D160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Thought.” (with Paul A. Djupe) </w:t>
      </w:r>
      <w:r w:rsidRPr="003517F3">
        <w:rPr>
          <w:rFonts w:ascii="Garamond" w:hAnsi="Garamond"/>
          <w:i/>
        </w:rPr>
        <w:t xml:space="preserve">Politics and Religion </w:t>
      </w:r>
      <w:r w:rsidRPr="003517F3">
        <w:rPr>
          <w:rFonts w:ascii="Garamond" w:hAnsi="Garamond"/>
        </w:rPr>
        <w:t>2: 1-30.</w:t>
      </w:r>
    </w:p>
    <w:p w:rsidR="004116DE" w:rsidRPr="003517F3" w:rsidRDefault="00F75019" w:rsidP="002D1607">
      <w:pPr>
        <w:rPr>
          <w:rFonts w:ascii="Garamond" w:hAnsi="Garamond"/>
          <w:bCs/>
          <w:i/>
        </w:rPr>
      </w:pPr>
      <w:r w:rsidRPr="003517F3">
        <w:rPr>
          <w:rFonts w:ascii="Garamond" w:hAnsi="Garamond"/>
          <w:bCs/>
        </w:rPr>
        <w:t>2009. “</w:t>
      </w:r>
      <w:r w:rsidR="00705D01" w:rsidRPr="003517F3">
        <w:rPr>
          <w:rFonts w:ascii="Garamond" w:hAnsi="Garamond"/>
          <w:bCs/>
        </w:rPr>
        <w:t xml:space="preserve">Choosing Constituent Cues: Reference Group Influence on Clergy Behavior.” </w:t>
      </w:r>
      <w:r w:rsidR="00705D01" w:rsidRPr="003517F3">
        <w:rPr>
          <w:rFonts w:ascii="Garamond" w:hAnsi="Garamond"/>
          <w:bCs/>
          <w:i/>
        </w:rPr>
        <w:t xml:space="preserve">Social Science </w:t>
      </w:r>
    </w:p>
    <w:p w:rsidR="002274AC" w:rsidRPr="003517F3" w:rsidRDefault="00705D01" w:rsidP="002D1607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  <w:i/>
        </w:rPr>
        <w:t>Quarterly</w:t>
      </w:r>
      <w:r w:rsidR="002274AC" w:rsidRPr="003517F3">
        <w:rPr>
          <w:rFonts w:ascii="Garamond" w:hAnsi="Garamond"/>
          <w:bCs/>
          <w:i/>
        </w:rPr>
        <w:t xml:space="preserve"> </w:t>
      </w:r>
      <w:r w:rsidR="006F2C5A" w:rsidRPr="003517F3">
        <w:rPr>
          <w:rFonts w:ascii="Garamond" w:hAnsi="Garamond"/>
          <w:bCs/>
        </w:rPr>
        <w:t>90: 88-102</w:t>
      </w:r>
      <w:r w:rsidR="006F19EF" w:rsidRPr="003517F3">
        <w:rPr>
          <w:rFonts w:ascii="Garamond" w:hAnsi="Garamond"/>
          <w:bCs/>
        </w:rPr>
        <w:t>.</w:t>
      </w:r>
      <w:r w:rsidR="007D65CA" w:rsidRPr="003517F3">
        <w:rPr>
          <w:rFonts w:ascii="Garamond" w:hAnsi="Garamond"/>
          <w:bCs/>
        </w:rPr>
        <w:t xml:space="preserve"> </w:t>
      </w:r>
    </w:p>
    <w:p w:rsidR="002D1607" w:rsidRDefault="009F4AAE" w:rsidP="002D1607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2009</w:t>
      </w:r>
      <w:r w:rsidR="002A1F65" w:rsidRPr="003517F3">
        <w:rPr>
          <w:rFonts w:ascii="Garamond" w:hAnsi="Garamond"/>
        </w:rPr>
        <w:t xml:space="preserve">. </w:t>
      </w:r>
      <w:r w:rsidR="00780FBF" w:rsidRPr="003517F3">
        <w:rPr>
          <w:rFonts w:ascii="Garamond" w:hAnsi="Garamond"/>
        </w:rPr>
        <w:t>“God Talk:</w:t>
      </w:r>
      <w:r w:rsidR="00F934F0" w:rsidRPr="003517F3">
        <w:rPr>
          <w:rFonts w:ascii="Garamond" w:hAnsi="Garamond"/>
        </w:rPr>
        <w:t xml:space="preserve"> Religious Cues and Electoral Support</w:t>
      </w:r>
      <w:r w:rsidR="002A1F65" w:rsidRPr="003517F3">
        <w:rPr>
          <w:rFonts w:ascii="Garamond" w:hAnsi="Garamond"/>
        </w:rPr>
        <w:t>.”</w:t>
      </w:r>
      <w:r w:rsidR="006F19EF" w:rsidRPr="003517F3">
        <w:rPr>
          <w:rFonts w:ascii="Garamond" w:hAnsi="Garamond"/>
        </w:rPr>
        <w:t xml:space="preserve"> (with Paul Djupe)</w:t>
      </w:r>
      <w:r w:rsidR="001C60F5" w:rsidRPr="003517F3">
        <w:rPr>
          <w:rFonts w:ascii="Garamond" w:hAnsi="Garamond"/>
        </w:rPr>
        <w:t xml:space="preserve"> </w:t>
      </w:r>
      <w:r w:rsidR="00780FBF" w:rsidRPr="003517F3">
        <w:rPr>
          <w:rFonts w:ascii="Garamond" w:hAnsi="Garamond"/>
          <w:i/>
        </w:rPr>
        <w:t xml:space="preserve">Political </w:t>
      </w:r>
    </w:p>
    <w:p w:rsidR="002274AC" w:rsidRPr="002D1607" w:rsidRDefault="00780FBF" w:rsidP="002D1607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>Research Quarte</w:t>
      </w:r>
      <w:r w:rsidR="001C60F5" w:rsidRPr="003517F3">
        <w:rPr>
          <w:rFonts w:ascii="Garamond" w:hAnsi="Garamond"/>
          <w:i/>
        </w:rPr>
        <w:t>rly</w:t>
      </w:r>
      <w:r w:rsidR="002274AC" w:rsidRPr="003517F3">
        <w:rPr>
          <w:rFonts w:ascii="Garamond" w:hAnsi="Garamond"/>
          <w:i/>
        </w:rPr>
        <w:t xml:space="preserve"> </w:t>
      </w:r>
      <w:r w:rsidR="006F2C5A" w:rsidRPr="003517F3">
        <w:rPr>
          <w:rFonts w:ascii="Garamond" w:hAnsi="Garamond"/>
        </w:rPr>
        <w:t>62: 329-339</w:t>
      </w:r>
      <w:r w:rsidR="002A44FC" w:rsidRPr="003517F3">
        <w:rPr>
          <w:rFonts w:ascii="Garamond" w:hAnsi="Garamond"/>
        </w:rPr>
        <w:t>.</w:t>
      </w:r>
    </w:p>
    <w:p w:rsidR="002D1607" w:rsidRDefault="002A1F65" w:rsidP="002D160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2008.</w:t>
      </w:r>
      <w:r w:rsidR="00887595" w:rsidRPr="003517F3">
        <w:rPr>
          <w:rFonts w:ascii="Garamond" w:hAnsi="Garamond"/>
        </w:rPr>
        <w:t xml:space="preserve"> “Determining Democracy in the Organiza</w:t>
      </w:r>
      <w:r w:rsidRPr="003517F3">
        <w:rPr>
          <w:rFonts w:ascii="Garamond" w:hAnsi="Garamond"/>
        </w:rPr>
        <w:t>tion of the Islamic Conference.”</w:t>
      </w:r>
      <w:r w:rsidR="002274AC" w:rsidRPr="003517F3">
        <w:rPr>
          <w:rFonts w:ascii="Garamond" w:hAnsi="Garamond"/>
        </w:rPr>
        <w:t xml:space="preserve"> (with </w:t>
      </w:r>
    </w:p>
    <w:p w:rsidR="001003D6" w:rsidRPr="003517F3" w:rsidRDefault="002274AC" w:rsidP="002D1607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Emile </w:t>
      </w:r>
      <w:r w:rsidR="00B622B5" w:rsidRPr="003517F3">
        <w:rPr>
          <w:rFonts w:ascii="Garamond" w:hAnsi="Garamond"/>
        </w:rPr>
        <w:t>Sahliyeh) Social</w:t>
      </w:r>
      <w:r w:rsidR="00887595" w:rsidRPr="003517F3">
        <w:rPr>
          <w:rFonts w:ascii="Garamond" w:hAnsi="Garamond"/>
          <w:i/>
        </w:rPr>
        <w:t xml:space="preserve"> Science Quarterly</w:t>
      </w:r>
      <w:r w:rsidR="00A53D33" w:rsidRPr="003517F3">
        <w:rPr>
          <w:rFonts w:ascii="Garamond" w:hAnsi="Garamond"/>
          <w:i/>
        </w:rPr>
        <w:t xml:space="preserve"> </w:t>
      </w:r>
      <w:r w:rsidRPr="003517F3">
        <w:rPr>
          <w:rFonts w:ascii="Garamond" w:hAnsi="Garamond"/>
        </w:rPr>
        <w:t xml:space="preserve">89: </w:t>
      </w:r>
      <w:r w:rsidR="00B5640D" w:rsidRPr="003517F3">
        <w:rPr>
          <w:rFonts w:ascii="Garamond" w:hAnsi="Garamond"/>
        </w:rPr>
        <w:t>751-764</w:t>
      </w:r>
      <w:r w:rsidR="002A44FC" w:rsidRPr="003517F3">
        <w:rPr>
          <w:rFonts w:ascii="Garamond" w:hAnsi="Garamond"/>
        </w:rPr>
        <w:t>.</w:t>
      </w:r>
      <w:r w:rsidR="001C0D56" w:rsidRPr="003517F3">
        <w:rPr>
          <w:rFonts w:ascii="Garamond" w:hAnsi="Garamond"/>
          <w:i/>
        </w:rPr>
        <w:t xml:space="preserve"> </w:t>
      </w:r>
      <w:r w:rsidR="00887595" w:rsidRPr="003517F3">
        <w:rPr>
          <w:rFonts w:ascii="Garamond" w:hAnsi="Garamond"/>
          <w:i/>
        </w:rPr>
        <w:t xml:space="preserve">   </w:t>
      </w:r>
    </w:p>
    <w:p w:rsidR="004116DE" w:rsidRPr="003517F3" w:rsidRDefault="002A1F65" w:rsidP="002D160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2008.</w:t>
      </w:r>
      <w:r w:rsidR="0060479C" w:rsidRPr="003517F3">
        <w:rPr>
          <w:rFonts w:ascii="Garamond" w:hAnsi="Garamond"/>
        </w:rPr>
        <w:t xml:space="preserve"> “The Status of Democracy and Human Rights in the Middle East: Does Regime Type Make a </w:t>
      </w:r>
    </w:p>
    <w:p w:rsidR="0060479C" w:rsidRPr="003517F3" w:rsidRDefault="0060479C" w:rsidP="002D1607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D</w:t>
      </w:r>
      <w:r w:rsidR="002A1F65" w:rsidRPr="003517F3">
        <w:rPr>
          <w:rFonts w:ascii="Garamond" w:hAnsi="Garamond"/>
        </w:rPr>
        <w:t>ifference?”</w:t>
      </w:r>
      <w:r w:rsidR="006F2C5A" w:rsidRPr="003517F3">
        <w:rPr>
          <w:rFonts w:ascii="Garamond" w:hAnsi="Garamond"/>
        </w:rPr>
        <w:t xml:space="preserve"> (with Todd Spinks and Emile Sahliyeh)</w:t>
      </w:r>
      <w:r w:rsidR="00C778CB"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  <w:i/>
        </w:rPr>
        <w:t>Democratization</w:t>
      </w:r>
      <w:r w:rsidR="00B5640D" w:rsidRPr="003517F3">
        <w:rPr>
          <w:rFonts w:ascii="Garamond" w:hAnsi="Garamond"/>
          <w:i/>
        </w:rPr>
        <w:t xml:space="preserve"> </w:t>
      </w:r>
      <w:r w:rsidR="006F2C5A" w:rsidRPr="003517F3">
        <w:rPr>
          <w:rFonts w:ascii="Garamond" w:hAnsi="Garamond"/>
        </w:rPr>
        <w:t>15: 321-341</w:t>
      </w:r>
      <w:r w:rsidR="006F19EF" w:rsidRPr="003517F3">
        <w:rPr>
          <w:rFonts w:ascii="Garamond" w:hAnsi="Garamond"/>
        </w:rPr>
        <w:t>.</w:t>
      </w:r>
    </w:p>
    <w:p w:rsidR="004116DE" w:rsidRPr="003517F3" w:rsidRDefault="002A1F65" w:rsidP="002D1607">
      <w:pPr>
        <w:rPr>
          <w:rFonts w:ascii="Garamond" w:hAnsi="Garamond"/>
        </w:rPr>
      </w:pPr>
      <w:r w:rsidRPr="003517F3">
        <w:rPr>
          <w:rFonts w:ascii="Garamond" w:hAnsi="Garamond"/>
          <w:bCs/>
        </w:rPr>
        <w:t>2008.</w:t>
      </w:r>
      <w:r w:rsidR="001003D6" w:rsidRPr="003517F3">
        <w:rPr>
          <w:rFonts w:ascii="Garamond" w:hAnsi="Garamond"/>
          <w:bCs/>
        </w:rPr>
        <w:t xml:space="preserve"> “</w:t>
      </w:r>
      <w:r w:rsidR="001003D6" w:rsidRPr="003517F3">
        <w:rPr>
          <w:rFonts w:ascii="Garamond" w:hAnsi="Garamond"/>
        </w:rPr>
        <w:t>Christianity and the Co</w:t>
      </w:r>
      <w:r w:rsidR="003719F4" w:rsidRPr="003517F3">
        <w:rPr>
          <w:rFonts w:ascii="Garamond" w:hAnsi="Garamond"/>
        </w:rPr>
        <w:t xml:space="preserve">mmon Good: Generating </w:t>
      </w:r>
      <w:r w:rsidR="001003D6" w:rsidRPr="003517F3">
        <w:rPr>
          <w:rFonts w:ascii="Garamond" w:hAnsi="Garamond"/>
        </w:rPr>
        <w:t>Benevolence</w:t>
      </w:r>
      <w:r w:rsidR="003719F4" w:rsidRPr="003517F3">
        <w:rPr>
          <w:rFonts w:ascii="Garamond" w:hAnsi="Garamond"/>
        </w:rPr>
        <w:t xml:space="preserve"> and Pursuing the Decent </w:t>
      </w:r>
    </w:p>
    <w:p w:rsidR="00BF29D4" w:rsidRPr="003517F3" w:rsidRDefault="003719F4" w:rsidP="002D1607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Equilibrium</w:t>
      </w:r>
      <w:r w:rsidR="001003D6" w:rsidRPr="003517F3">
        <w:rPr>
          <w:rFonts w:ascii="Garamond" w:hAnsi="Garamond"/>
        </w:rPr>
        <w:t xml:space="preserve"> in International Fieldwork.”</w:t>
      </w:r>
      <w:r w:rsidR="00BF29D4" w:rsidRPr="003517F3">
        <w:rPr>
          <w:rFonts w:ascii="Garamond" w:hAnsi="Garamond"/>
        </w:rPr>
        <w:t xml:space="preserve"> </w:t>
      </w:r>
      <w:r w:rsidR="001003D6" w:rsidRPr="003517F3">
        <w:rPr>
          <w:rFonts w:ascii="Garamond" w:hAnsi="Garamond"/>
          <w:i/>
        </w:rPr>
        <w:t>Journal of Church and State</w:t>
      </w:r>
      <w:r w:rsidR="00B5640D" w:rsidRPr="003517F3">
        <w:rPr>
          <w:rFonts w:ascii="Garamond" w:hAnsi="Garamond"/>
          <w:i/>
        </w:rPr>
        <w:t xml:space="preserve"> </w:t>
      </w:r>
      <w:r w:rsidR="00B5640D" w:rsidRPr="003517F3">
        <w:rPr>
          <w:rFonts w:ascii="Garamond" w:hAnsi="Garamond"/>
        </w:rPr>
        <w:t xml:space="preserve">50: </w:t>
      </w:r>
      <w:r w:rsidR="006F2C5A" w:rsidRPr="003517F3">
        <w:rPr>
          <w:rFonts w:ascii="Garamond" w:hAnsi="Garamond"/>
        </w:rPr>
        <w:t>101-117</w:t>
      </w:r>
      <w:r w:rsidR="002A44FC" w:rsidRPr="003517F3">
        <w:rPr>
          <w:rFonts w:ascii="Garamond" w:hAnsi="Garamond"/>
        </w:rPr>
        <w:t>.</w:t>
      </w:r>
    </w:p>
    <w:p w:rsidR="004116DE" w:rsidRPr="003517F3" w:rsidRDefault="002A1F65" w:rsidP="002D1607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2008.</w:t>
      </w:r>
      <w:r w:rsidR="0084034D" w:rsidRPr="003517F3">
        <w:rPr>
          <w:rFonts w:ascii="Garamond" w:hAnsi="Garamond"/>
          <w:bCs/>
        </w:rPr>
        <w:t xml:space="preserve"> “Transmitting Reform: Assessing New Media Influence on Polit</w:t>
      </w:r>
      <w:r w:rsidRPr="003517F3">
        <w:rPr>
          <w:rFonts w:ascii="Garamond" w:hAnsi="Garamond"/>
          <w:bCs/>
        </w:rPr>
        <w:t xml:space="preserve">ical Rights in the Middle </w:t>
      </w:r>
    </w:p>
    <w:p w:rsidR="0084034D" w:rsidRPr="003517F3" w:rsidRDefault="002A1F65" w:rsidP="002D1607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East.”</w:t>
      </w:r>
      <w:r w:rsidR="00B5640D" w:rsidRPr="003517F3">
        <w:rPr>
          <w:rFonts w:ascii="Garamond" w:hAnsi="Garamond"/>
          <w:bCs/>
        </w:rPr>
        <w:t xml:space="preserve"> (with Emile Sahliyeh)</w:t>
      </w:r>
      <w:r w:rsidRPr="003517F3">
        <w:rPr>
          <w:rFonts w:ascii="Garamond" w:hAnsi="Garamond"/>
          <w:bCs/>
        </w:rPr>
        <w:t xml:space="preserve"> </w:t>
      </w:r>
      <w:r w:rsidR="0084034D" w:rsidRPr="003517F3">
        <w:rPr>
          <w:rFonts w:ascii="Garamond" w:hAnsi="Garamond"/>
          <w:bCs/>
          <w:i/>
        </w:rPr>
        <w:t xml:space="preserve">Critique: Critical Middle Eastern Studies </w:t>
      </w:r>
      <w:r w:rsidR="006F2C5A" w:rsidRPr="003517F3">
        <w:rPr>
          <w:rFonts w:ascii="Garamond" w:hAnsi="Garamond"/>
          <w:bCs/>
        </w:rPr>
        <w:t>17: 63-7</w:t>
      </w:r>
      <w:r w:rsidR="002D1607">
        <w:rPr>
          <w:rFonts w:ascii="Garamond" w:hAnsi="Garamond"/>
          <w:bCs/>
        </w:rPr>
        <w:t>7</w:t>
      </w:r>
      <w:r w:rsidR="002A44FC" w:rsidRPr="003517F3">
        <w:rPr>
          <w:rFonts w:ascii="Garamond" w:hAnsi="Garamond"/>
          <w:bCs/>
        </w:rPr>
        <w:t>.</w:t>
      </w:r>
    </w:p>
    <w:p w:rsidR="004116DE" w:rsidRPr="003517F3" w:rsidRDefault="002A1F65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2007.</w:t>
      </w:r>
      <w:r w:rsidR="00D42E5F" w:rsidRPr="003517F3">
        <w:rPr>
          <w:rFonts w:ascii="Garamond" w:hAnsi="Garamond"/>
          <w:bCs w:val="0"/>
        </w:rPr>
        <w:t xml:space="preserve"> “The Religious Dynamics of Decision-Making on Gay Rights Issues in the U.S. House of</w:t>
      </w:r>
      <w:r w:rsidRPr="003517F3">
        <w:rPr>
          <w:rFonts w:ascii="Garamond" w:hAnsi="Garamond"/>
          <w:bCs w:val="0"/>
        </w:rPr>
        <w:t xml:space="preserve"> </w:t>
      </w:r>
    </w:p>
    <w:p w:rsidR="006F19EF" w:rsidRPr="003517F3" w:rsidRDefault="00D42E5F" w:rsidP="002D1607">
      <w:pPr>
        <w:pStyle w:val="BodyText2"/>
        <w:ind w:left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Representatives, 1993-2</w:t>
      </w:r>
      <w:r w:rsidR="002A1F65" w:rsidRPr="003517F3">
        <w:rPr>
          <w:rFonts w:ascii="Garamond" w:hAnsi="Garamond"/>
          <w:bCs w:val="0"/>
        </w:rPr>
        <w:t>002</w:t>
      </w:r>
      <w:r w:rsidRPr="003517F3">
        <w:rPr>
          <w:rFonts w:ascii="Garamond" w:hAnsi="Garamond"/>
          <w:bCs w:val="0"/>
        </w:rPr>
        <w:t>.</w:t>
      </w:r>
      <w:r w:rsidR="002A1F65" w:rsidRPr="003517F3">
        <w:rPr>
          <w:rFonts w:ascii="Garamond" w:hAnsi="Garamond"/>
          <w:bCs w:val="0"/>
        </w:rPr>
        <w:t>”</w:t>
      </w:r>
      <w:r w:rsidR="006F19EF" w:rsidRPr="003517F3">
        <w:rPr>
          <w:rFonts w:ascii="Garamond" w:hAnsi="Garamond"/>
          <w:bCs w:val="0"/>
        </w:rPr>
        <w:t xml:space="preserve"> (with Elizabeth Oldmixon)</w:t>
      </w:r>
      <w:r w:rsidRPr="003517F3">
        <w:rPr>
          <w:rFonts w:ascii="Garamond" w:hAnsi="Garamond"/>
          <w:bCs w:val="0"/>
        </w:rPr>
        <w:t xml:space="preserve"> </w:t>
      </w:r>
      <w:r w:rsidRPr="003517F3">
        <w:rPr>
          <w:rFonts w:ascii="Garamond" w:hAnsi="Garamond"/>
          <w:bCs w:val="0"/>
          <w:i/>
          <w:iCs/>
        </w:rPr>
        <w:t>Journal for the Scientific Study of Religion</w:t>
      </w:r>
      <w:r w:rsidR="00B5640D" w:rsidRPr="003517F3">
        <w:rPr>
          <w:rFonts w:ascii="Garamond" w:hAnsi="Garamond"/>
          <w:bCs w:val="0"/>
          <w:i/>
          <w:iCs/>
        </w:rPr>
        <w:t xml:space="preserve"> </w:t>
      </w:r>
      <w:r w:rsidR="006F2C5A" w:rsidRPr="003517F3">
        <w:rPr>
          <w:rFonts w:ascii="Garamond" w:hAnsi="Garamond"/>
          <w:bCs w:val="0"/>
          <w:iCs/>
        </w:rPr>
        <w:t>46: 55-70</w:t>
      </w:r>
      <w:r w:rsidR="006F19EF" w:rsidRPr="003517F3">
        <w:rPr>
          <w:rFonts w:ascii="Garamond" w:hAnsi="Garamond"/>
          <w:bCs w:val="0"/>
          <w:iCs/>
        </w:rPr>
        <w:t>.</w:t>
      </w:r>
    </w:p>
    <w:p w:rsidR="004116DE" w:rsidRPr="003517F3" w:rsidRDefault="002A1F65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2006.</w:t>
      </w:r>
      <w:r w:rsidR="00D42E5F" w:rsidRPr="003517F3">
        <w:rPr>
          <w:rFonts w:ascii="Garamond" w:hAnsi="Garamond"/>
          <w:bCs w:val="0"/>
        </w:rPr>
        <w:t xml:space="preserve"> “Bringing the Faithful Back In: The Polarizing Influence of Catholics and White Evangelicals </w:t>
      </w:r>
    </w:p>
    <w:p w:rsidR="006E66F8" w:rsidRPr="003517F3" w:rsidRDefault="00D42E5F" w:rsidP="002D1607">
      <w:pPr>
        <w:pStyle w:val="BodyText2"/>
        <w:ind w:firstLine="720"/>
        <w:jc w:val="left"/>
        <w:rPr>
          <w:rFonts w:ascii="Garamond" w:hAnsi="Garamond"/>
          <w:bCs w:val="0"/>
          <w:iCs/>
        </w:rPr>
      </w:pPr>
      <w:r w:rsidRPr="003517F3">
        <w:rPr>
          <w:rFonts w:ascii="Garamond" w:hAnsi="Garamond"/>
          <w:bCs w:val="0"/>
        </w:rPr>
        <w:t>on State Abortion Politics.”</w:t>
      </w:r>
      <w:r w:rsidR="005E5258" w:rsidRPr="003517F3">
        <w:rPr>
          <w:rFonts w:ascii="Garamond" w:hAnsi="Garamond"/>
          <w:bCs w:val="0"/>
        </w:rPr>
        <w:t xml:space="preserve"> </w:t>
      </w:r>
      <w:r w:rsidRPr="003517F3">
        <w:rPr>
          <w:rFonts w:ascii="Garamond" w:hAnsi="Garamond"/>
          <w:bCs w:val="0"/>
          <w:i/>
          <w:iCs/>
        </w:rPr>
        <w:t>American Review of Politics</w:t>
      </w:r>
      <w:r w:rsidR="00B5640D" w:rsidRPr="003517F3">
        <w:rPr>
          <w:rFonts w:ascii="Garamond" w:hAnsi="Garamond"/>
          <w:bCs w:val="0"/>
          <w:i/>
          <w:iCs/>
        </w:rPr>
        <w:t xml:space="preserve"> </w:t>
      </w:r>
      <w:r w:rsidR="00B5640D" w:rsidRPr="003517F3">
        <w:rPr>
          <w:rFonts w:ascii="Garamond" w:hAnsi="Garamond"/>
          <w:bCs w:val="0"/>
          <w:iCs/>
        </w:rPr>
        <w:t xml:space="preserve">27: </w:t>
      </w:r>
      <w:r w:rsidR="00913B07" w:rsidRPr="003517F3">
        <w:rPr>
          <w:rFonts w:ascii="Garamond" w:hAnsi="Garamond"/>
          <w:bCs w:val="0"/>
          <w:iCs/>
        </w:rPr>
        <w:t>129-148</w:t>
      </w:r>
      <w:r w:rsidR="006F19EF" w:rsidRPr="003517F3">
        <w:rPr>
          <w:rFonts w:ascii="Garamond" w:hAnsi="Garamond"/>
          <w:bCs w:val="0"/>
          <w:iCs/>
        </w:rPr>
        <w:t>.</w:t>
      </w:r>
      <w:r w:rsidR="007D65CA" w:rsidRPr="003517F3">
        <w:rPr>
          <w:rFonts w:ascii="Garamond" w:hAnsi="Garamond"/>
          <w:bCs w:val="0"/>
          <w:iCs/>
        </w:rPr>
        <w:t xml:space="preserve"> </w:t>
      </w:r>
    </w:p>
    <w:p w:rsidR="004116DE" w:rsidRPr="003517F3" w:rsidRDefault="002A1F65" w:rsidP="002D1607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2006</w:t>
      </w:r>
      <w:r w:rsidR="006F2C5A" w:rsidRPr="003517F3">
        <w:rPr>
          <w:rFonts w:ascii="Garamond" w:hAnsi="Garamond"/>
          <w:bCs w:val="0"/>
        </w:rPr>
        <w:t>.</w:t>
      </w:r>
      <w:r w:rsidR="00D42E5F" w:rsidRPr="003517F3">
        <w:rPr>
          <w:rFonts w:ascii="Garamond" w:hAnsi="Garamond"/>
          <w:bCs w:val="0"/>
        </w:rPr>
        <w:t xml:space="preserve"> “Of Denominations and Districts: E</w:t>
      </w:r>
      <w:r w:rsidR="00A05642" w:rsidRPr="003517F3">
        <w:rPr>
          <w:rFonts w:ascii="Garamond" w:hAnsi="Garamond"/>
          <w:bCs w:val="0"/>
        </w:rPr>
        <w:t>xamining the Influence of ‘Pro-L</w:t>
      </w:r>
      <w:r w:rsidR="00D42E5F" w:rsidRPr="003517F3">
        <w:rPr>
          <w:rFonts w:ascii="Garamond" w:hAnsi="Garamond"/>
          <w:bCs w:val="0"/>
        </w:rPr>
        <w:t xml:space="preserve">ife’ Christian </w:t>
      </w:r>
    </w:p>
    <w:p w:rsidR="008E5FD9" w:rsidRPr="003517F3" w:rsidRDefault="00D42E5F" w:rsidP="002D1607">
      <w:pPr>
        <w:pStyle w:val="BodyText2"/>
        <w:ind w:firstLine="720"/>
        <w:jc w:val="left"/>
        <w:rPr>
          <w:rFonts w:ascii="Garamond" w:hAnsi="Garamond"/>
          <w:bCs w:val="0"/>
          <w:iCs/>
        </w:rPr>
      </w:pPr>
      <w:r w:rsidRPr="003517F3">
        <w:rPr>
          <w:rFonts w:ascii="Garamond" w:hAnsi="Garamond"/>
          <w:bCs w:val="0"/>
        </w:rPr>
        <w:t xml:space="preserve">Communities in State Abortion Politics.” </w:t>
      </w:r>
      <w:r w:rsidRPr="003517F3">
        <w:rPr>
          <w:rFonts w:ascii="Garamond" w:hAnsi="Garamond"/>
          <w:bCs w:val="0"/>
          <w:i/>
          <w:iCs/>
        </w:rPr>
        <w:t>Journal of Church and State</w:t>
      </w:r>
      <w:r w:rsidR="00913B07" w:rsidRPr="003517F3">
        <w:rPr>
          <w:rFonts w:ascii="Garamond" w:hAnsi="Garamond"/>
          <w:bCs w:val="0"/>
          <w:i/>
          <w:iCs/>
        </w:rPr>
        <w:t xml:space="preserve"> </w:t>
      </w:r>
      <w:r w:rsidR="006F2C5A" w:rsidRPr="003517F3">
        <w:rPr>
          <w:rFonts w:ascii="Garamond" w:hAnsi="Garamond"/>
          <w:bCs w:val="0"/>
          <w:iCs/>
        </w:rPr>
        <w:t>48: 83-100</w:t>
      </w:r>
      <w:r w:rsidR="006F19EF" w:rsidRPr="003517F3">
        <w:rPr>
          <w:rFonts w:ascii="Garamond" w:hAnsi="Garamond"/>
          <w:bCs w:val="0"/>
          <w:iCs/>
        </w:rPr>
        <w:t>.</w:t>
      </w:r>
      <w:r w:rsidR="007D65CA" w:rsidRPr="003517F3">
        <w:rPr>
          <w:rFonts w:ascii="Garamond" w:hAnsi="Garamond"/>
          <w:bCs w:val="0"/>
          <w:iCs/>
        </w:rPr>
        <w:t xml:space="preserve"> </w:t>
      </w:r>
    </w:p>
    <w:p w:rsidR="008E5FD9" w:rsidRPr="003517F3" w:rsidRDefault="008E5FD9" w:rsidP="006F19EF">
      <w:pPr>
        <w:pStyle w:val="BodyText2"/>
        <w:ind w:left="720"/>
        <w:jc w:val="left"/>
        <w:rPr>
          <w:rFonts w:ascii="Garamond" w:hAnsi="Garamond"/>
          <w:b/>
          <w:bCs w:val="0"/>
        </w:rPr>
      </w:pPr>
    </w:p>
    <w:p w:rsidR="00BF49C1" w:rsidRPr="003517F3" w:rsidRDefault="00CC1758" w:rsidP="00E8049F">
      <w:pPr>
        <w:pStyle w:val="BodyText2"/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Book Chapters</w:t>
      </w:r>
      <w:r w:rsidR="00F415B4" w:rsidRPr="003517F3">
        <w:rPr>
          <w:rFonts w:ascii="Garamond" w:hAnsi="Garamond"/>
          <w:b/>
        </w:rPr>
        <w:t xml:space="preserve"> </w:t>
      </w:r>
      <w:r w:rsidR="00882E56" w:rsidRPr="003517F3">
        <w:rPr>
          <w:rFonts w:ascii="Garamond" w:hAnsi="Garamond"/>
          <w:b/>
        </w:rPr>
        <w:t>(* indicates student coauthor)</w:t>
      </w:r>
      <w:r w:rsidR="00A47A30" w:rsidRPr="003517F3">
        <w:rPr>
          <w:rFonts w:ascii="Garamond" w:hAnsi="Garamond"/>
          <w:b/>
        </w:rPr>
        <w:t xml:space="preserve"> (</w:t>
      </w:r>
      <w:r w:rsidR="00A47A30" w:rsidRPr="003517F3">
        <w:rPr>
          <w:rFonts w:ascii="Garamond" w:hAnsi="Garamond"/>
          <w:b/>
          <w:i/>
        </w:rPr>
        <w:t>N</w:t>
      </w:r>
      <w:r w:rsidR="00A6660B" w:rsidRPr="003517F3">
        <w:rPr>
          <w:rFonts w:ascii="Garamond" w:hAnsi="Garamond"/>
          <w:b/>
        </w:rPr>
        <w:t xml:space="preserve"> = </w:t>
      </w:r>
      <w:r w:rsidR="002B74E1">
        <w:rPr>
          <w:rFonts w:ascii="Garamond" w:hAnsi="Garamond"/>
          <w:b/>
        </w:rPr>
        <w:t>3</w:t>
      </w:r>
      <w:r w:rsidR="007531E2">
        <w:rPr>
          <w:rFonts w:ascii="Garamond" w:hAnsi="Garamond"/>
          <w:b/>
        </w:rPr>
        <w:t>2</w:t>
      </w:r>
      <w:r w:rsidR="00A47A30" w:rsidRPr="003517F3">
        <w:rPr>
          <w:rFonts w:ascii="Garamond" w:hAnsi="Garamond"/>
          <w:b/>
        </w:rPr>
        <w:t>)</w:t>
      </w:r>
    </w:p>
    <w:p w:rsidR="00BF5436" w:rsidRPr="003A6EDB" w:rsidRDefault="00BF5436" w:rsidP="00BF5436">
      <w:pPr>
        <w:pStyle w:val="BodyText2"/>
        <w:jc w:val="left"/>
        <w:rPr>
          <w:rFonts w:ascii="Garamond" w:hAnsi="Garamond"/>
          <w:i/>
        </w:rPr>
      </w:pPr>
      <w:r w:rsidRPr="003A6EDB">
        <w:rPr>
          <w:rFonts w:ascii="Garamond" w:hAnsi="Garamond"/>
        </w:rPr>
        <w:t xml:space="preserve">2021. “Communication as a New Path in Religion and Politics Research.” In </w:t>
      </w:r>
      <w:r w:rsidRPr="003A6EDB">
        <w:rPr>
          <w:rFonts w:ascii="Garamond" w:hAnsi="Garamond"/>
          <w:i/>
        </w:rPr>
        <w:t xml:space="preserve">Exploring the Public </w:t>
      </w:r>
    </w:p>
    <w:p w:rsidR="00BF5436" w:rsidRPr="003A6EDB" w:rsidRDefault="00BF5436" w:rsidP="003A6EDB">
      <w:pPr>
        <w:pStyle w:val="BodyText2"/>
        <w:ind w:left="720"/>
        <w:jc w:val="left"/>
        <w:rPr>
          <w:rFonts w:ascii="Garamond" w:hAnsi="Garamond"/>
        </w:rPr>
      </w:pPr>
      <w:r w:rsidRPr="003A6EDB">
        <w:rPr>
          <w:rFonts w:ascii="Garamond" w:hAnsi="Garamond"/>
          <w:i/>
        </w:rPr>
        <w:t xml:space="preserve">Effects of Religious Communication on Politics, </w:t>
      </w:r>
      <w:r w:rsidRPr="003A6EDB">
        <w:rPr>
          <w:rFonts w:ascii="Garamond" w:hAnsi="Garamond"/>
        </w:rPr>
        <w:t>Calfano (ed.). University of Michigan Press.</w:t>
      </w:r>
    </w:p>
    <w:p w:rsidR="009910A9" w:rsidRPr="003A6EDB" w:rsidRDefault="002B74E1" w:rsidP="002D1607">
      <w:pPr>
        <w:pStyle w:val="BodyText2"/>
        <w:jc w:val="left"/>
        <w:rPr>
          <w:rFonts w:ascii="Garamond" w:hAnsi="Garamond"/>
        </w:rPr>
      </w:pPr>
      <w:r w:rsidRPr="003A6EDB">
        <w:rPr>
          <w:rFonts w:ascii="Garamond" w:hAnsi="Garamond"/>
        </w:rPr>
        <w:t>2021.</w:t>
      </w:r>
      <w:r w:rsidR="009910A9" w:rsidRPr="003A6EDB">
        <w:rPr>
          <w:rFonts w:ascii="Garamond" w:hAnsi="Garamond"/>
        </w:rPr>
        <w:t xml:space="preserve"> “Don’t Join the Club? Religious Television and Elite Influence Bounds on Perceptions of </w:t>
      </w:r>
    </w:p>
    <w:p w:rsidR="002B74E1" w:rsidRPr="003A6EDB" w:rsidRDefault="009910A9" w:rsidP="009910A9">
      <w:pPr>
        <w:pStyle w:val="BodyText2"/>
        <w:ind w:left="720"/>
        <w:jc w:val="left"/>
        <w:rPr>
          <w:rFonts w:ascii="Garamond" w:hAnsi="Garamond"/>
        </w:rPr>
      </w:pPr>
      <w:r w:rsidRPr="003A6EDB">
        <w:rPr>
          <w:rFonts w:ascii="Garamond" w:hAnsi="Garamond"/>
        </w:rPr>
        <w:t>LGBTQ Issues</w:t>
      </w:r>
      <w:r w:rsidR="00BF5436" w:rsidRPr="003A6EDB">
        <w:rPr>
          <w:rFonts w:ascii="Garamond" w:hAnsi="Garamond"/>
        </w:rPr>
        <w:t>”</w:t>
      </w:r>
      <w:r w:rsidRPr="003A6EDB">
        <w:rPr>
          <w:rFonts w:ascii="Garamond" w:hAnsi="Garamond"/>
        </w:rPr>
        <w:t xml:space="preserve"> (with Salvatore James Russo). In </w:t>
      </w:r>
      <w:r w:rsidRPr="003A6EDB">
        <w:rPr>
          <w:rFonts w:ascii="Garamond" w:hAnsi="Garamond"/>
          <w:i/>
        </w:rPr>
        <w:t xml:space="preserve">Exploring the Public Effects of Religious Communication on Politics, </w:t>
      </w:r>
      <w:r w:rsidRPr="003A6EDB">
        <w:rPr>
          <w:rFonts w:ascii="Garamond" w:hAnsi="Garamond"/>
        </w:rPr>
        <w:t>Calfano (ed.). University of Michigan Press.</w:t>
      </w:r>
    </w:p>
    <w:p w:rsidR="006E06B7" w:rsidRDefault="002B74E1" w:rsidP="006E06B7">
      <w:pPr>
        <w:pStyle w:val="BodyText2"/>
        <w:jc w:val="left"/>
        <w:rPr>
          <w:rFonts w:ascii="Garamond" w:hAnsi="Garamond"/>
        </w:rPr>
      </w:pPr>
      <w:r w:rsidRPr="003A6EDB">
        <w:rPr>
          <w:rFonts w:ascii="Garamond" w:hAnsi="Garamond"/>
        </w:rPr>
        <w:t>2021.</w:t>
      </w:r>
      <w:r w:rsidR="00BF5436" w:rsidRPr="003A6EDB">
        <w:rPr>
          <w:rFonts w:ascii="Garamond" w:hAnsi="Garamond"/>
        </w:rPr>
        <w:t xml:space="preserve">  “What Did He Just Say? Incongruent Candidate Cues Across Constituencies” (with Alexis </w:t>
      </w:r>
    </w:p>
    <w:p w:rsidR="002B74E1" w:rsidRPr="003A6EDB" w:rsidRDefault="00BF5436" w:rsidP="006E06B7">
      <w:pPr>
        <w:pStyle w:val="BodyText2"/>
        <w:ind w:left="720"/>
        <w:jc w:val="left"/>
        <w:rPr>
          <w:rFonts w:ascii="Garamond" w:hAnsi="Garamond"/>
        </w:rPr>
      </w:pPr>
      <w:r w:rsidRPr="003A6EDB">
        <w:rPr>
          <w:rFonts w:ascii="Garamond" w:hAnsi="Garamond"/>
        </w:rPr>
        <w:t>Straka</w:t>
      </w:r>
      <w:r w:rsidR="00234789" w:rsidRPr="003A6EDB">
        <w:rPr>
          <w:rFonts w:ascii="Garamond" w:hAnsi="Garamond"/>
        </w:rPr>
        <w:t>*</w:t>
      </w:r>
      <w:r w:rsidRPr="003A6EDB">
        <w:rPr>
          <w:rFonts w:ascii="Garamond" w:hAnsi="Garamond"/>
        </w:rPr>
        <w:t xml:space="preserve">). In </w:t>
      </w:r>
      <w:r w:rsidRPr="003A6EDB">
        <w:rPr>
          <w:rFonts w:ascii="Garamond" w:hAnsi="Garamond"/>
          <w:i/>
        </w:rPr>
        <w:t xml:space="preserve">Exploring the Public Effects of Religious Communication on Politics, </w:t>
      </w:r>
      <w:r w:rsidRPr="003A6EDB">
        <w:rPr>
          <w:rFonts w:ascii="Garamond" w:hAnsi="Garamond"/>
        </w:rPr>
        <w:t>Calfano (ed.). University of Michigan Press.</w:t>
      </w:r>
    </w:p>
    <w:p w:rsidR="006E06B7" w:rsidRDefault="002B74E1" w:rsidP="006E06B7">
      <w:pPr>
        <w:pStyle w:val="BodyText2"/>
        <w:jc w:val="left"/>
        <w:rPr>
          <w:rFonts w:ascii="Garamond" w:hAnsi="Garamond"/>
        </w:rPr>
      </w:pPr>
      <w:r w:rsidRPr="003A6EDB">
        <w:rPr>
          <w:rFonts w:ascii="Garamond" w:hAnsi="Garamond"/>
        </w:rPr>
        <w:t>2021</w:t>
      </w:r>
      <w:r w:rsidR="00BF5436" w:rsidRPr="003A6EDB">
        <w:rPr>
          <w:rFonts w:ascii="Garamond" w:hAnsi="Garamond"/>
        </w:rPr>
        <w:t>.</w:t>
      </w:r>
      <w:r w:rsidR="00AC5BEE" w:rsidRPr="003A6EDB">
        <w:rPr>
          <w:rFonts w:ascii="Garamond" w:hAnsi="Garamond"/>
        </w:rPr>
        <w:t xml:space="preserve">   “The Public Perceptions of Arabs and Muslims Supporting a Social Norm” (with Nazita </w:t>
      </w:r>
    </w:p>
    <w:p w:rsidR="00AC5BEE" w:rsidRPr="006E06B7" w:rsidRDefault="00AC5BEE" w:rsidP="006E06B7">
      <w:pPr>
        <w:pStyle w:val="BodyText2"/>
        <w:ind w:firstLine="720"/>
        <w:jc w:val="left"/>
        <w:rPr>
          <w:rFonts w:ascii="Garamond" w:hAnsi="Garamond"/>
        </w:rPr>
      </w:pPr>
      <w:r w:rsidRPr="003A6EDB">
        <w:rPr>
          <w:rFonts w:ascii="Garamond" w:hAnsi="Garamond"/>
        </w:rPr>
        <w:t xml:space="preserve">Lajevardi and Melissa Michelson). In </w:t>
      </w:r>
      <w:r w:rsidRPr="003A6EDB">
        <w:rPr>
          <w:rFonts w:ascii="Garamond" w:hAnsi="Garamond"/>
          <w:i/>
        </w:rPr>
        <w:t xml:space="preserve">Exploring the Public Effects of Religious </w:t>
      </w:r>
    </w:p>
    <w:p w:rsidR="002B74E1" w:rsidRPr="003A6EDB" w:rsidRDefault="00AC5BEE" w:rsidP="00AC5BEE">
      <w:pPr>
        <w:pStyle w:val="BodyText2"/>
        <w:ind w:firstLine="720"/>
        <w:jc w:val="left"/>
        <w:rPr>
          <w:rFonts w:ascii="Garamond" w:hAnsi="Garamond"/>
        </w:rPr>
      </w:pPr>
      <w:r w:rsidRPr="003A6EDB">
        <w:rPr>
          <w:rFonts w:ascii="Garamond" w:hAnsi="Garamond"/>
          <w:i/>
        </w:rPr>
        <w:lastRenderedPageBreak/>
        <w:t xml:space="preserve">Communication on Politics, </w:t>
      </w:r>
      <w:r w:rsidRPr="003A6EDB">
        <w:rPr>
          <w:rFonts w:ascii="Garamond" w:hAnsi="Garamond"/>
        </w:rPr>
        <w:t>Calfano (ed.). University of Michigan Press.</w:t>
      </w:r>
    </w:p>
    <w:p w:rsidR="00AC5BEE" w:rsidRPr="003A6EDB" w:rsidRDefault="002B74E1" w:rsidP="00AC5BEE">
      <w:pPr>
        <w:pStyle w:val="BodyText2"/>
        <w:jc w:val="left"/>
        <w:rPr>
          <w:rFonts w:ascii="Garamond" w:hAnsi="Garamond"/>
          <w:i/>
        </w:rPr>
      </w:pPr>
      <w:r w:rsidRPr="003A6EDB">
        <w:rPr>
          <w:rFonts w:ascii="Garamond" w:hAnsi="Garamond"/>
        </w:rPr>
        <w:t>2021</w:t>
      </w:r>
      <w:r w:rsidR="00AC5BEE" w:rsidRPr="003A6EDB">
        <w:rPr>
          <w:rFonts w:ascii="Garamond" w:hAnsi="Garamond"/>
        </w:rPr>
        <w:t xml:space="preserve">.  “Considering the Future Paths of Religious Communication Research.” In </w:t>
      </w:r>
      <w:r w:rsidR="00AC5BEE" w:rsidRPr="003A6EDB">
        <w:rPr>
          <w:rFonts w:ascii="Garamond" w:hAnsi="Garamond"/>
          <w:i/>
        </w:rPr>
        <w:t xml:space="preserve">Exploring the </w:t>
      </w:r>
    </w:p>
    <w:p w:rsidR="00AC5BEE" w:rsidRPr="003A6EDB" w:rsidRDefault="00AC5BEE" w:rsidP="00AC5BEE">
      <w:pPr>
        <w:pStyle w:val="BodyText2"/>
        <w:ind w:left="720"/>
        <w:jc w:val="left"/>
        <w:rPr>
          <w:rFonts w:ascii="Garamond" w:hAnsi="Garamond"/>
        </w:rPr>
      </w:pPr>
      <w:r w:rsidRPr="003A6EDB">
        <w:rPr>
          <w:rFonts w:ascii="Garamond" w:hAnsi="Garamond"/>
          <w:i/>
        </w:rPr>
        <w:t xml:space="preserve">Public Effects of Religious Communication on Politics, </w:t>
      </w:r>
      <w:r w:rsidRPr="003A6EDB">
        <w:rPr>
          <w:rFonts w:ascii="Garamond" w:hAnsi="Garamond"/>
        </w:rPr>
        <w:t>Calfano (ed.). University of Michigan Press.</w:t>
      </w:r>
    </w:p>
    <w:p w:rsidR="007531E2" w:rsidRDefault="007531E2" w:rsidP="007531E2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2020. “Ineffective or Interesting? Using Theory to Find Substantive Value in Null Findings (with </w:t>
      </w:r>
    </w:p>
    <w:p w:rsidR="007531E2" w:rsidRDefault="007531E2" w:rsidP="007531E2">
      <w:pPr>
        <w:pStyle w:val="BodyText2"/>
        <w:ind w:left="72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Kevin Wozniak and Kevin Drakulich). In </w:t>
      </w:r>
      <w:r>
        <w:rPr>
          <w:rFonts w:ascii="Garamond" w:hAnsi="Garamond"/>
          <w:i/>
        </w:rPr>
        <w:t>Understanding Survey Methodology,</w:t>
      </w:r>
      <w:r>
        <w:rPr>
          <w:rFonts w:ascii="Garamond" w:hAnsi="Garamond"/>
        </w:rPr>
        <w:t xml:space="preserve"> Philip Bremer (ed.). Springer. </w:t>
      </w:r>
    </w:p>
    <w:p w:rsidR="002D1607" w:rsidRDefault="00221CC7" w:rsidP="002D1607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2019</w:t>
      </w:r>
      <w:r w:rsidR="00D402B9" w:rsidRPr="003517F3">
        <w:rPr>
          <w:rFonts w:ascii="Garamond" w:hAnsi="Garamond"/>
        </w:rPr>
        <w:t xml:space="preserve">. </w:t>
      </w:r>
      <w:r w:rsidR="00A6660B" w:rsidRPr="003517F3">
        <w:rPr>
          <w:rFonts w:ascii="Garamond" w:hAnsi="Garamond"/>
        </w:rPr>
        <w:t>“Religious Communication and Political Behavior” (with Paul Djupe)</w:t>
      </w:r>
      <w:r w:rsidR="002B74E1">
        <w:rPr>
          <w:rFonts w:ascii="Garamond" w:hAnsi="Garamond"/>
        </w:rPr>
        <w:t>.</w:t>
      </w:r>
      <w:r w:rsidR="00A6660B" w:rsidRPr="003517F3">
        <w:rPr>
          <w:rFonts w:ascii="Garamond" w:hAnsi="Garamond"/>
        </w:rPr>
        <w:t xml:space="preserve"> In </w:t>
      </w:r>
      <w:r w:rsidR="00A6660B" w:rsidRPr="003517F3">
        <w:rPr>
          <w:rFonts w:ascii="Garamond" w:hAnsi="Garamond"/>
          <w:i/>
        </w:rPr>
        <w:t xml:space="preserve">Oxford Research </w:t>
      </w:r>
    </w:p>
    <w:p w:rsidR="00D402B9" w:rsidRPr="002D1607" w:rsidRDefault="00A6660B" w:rsidP="002D1607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 xml:space="preserve">Encyclopedia of Religion and Politics, </w:t>
      </w:r>
      <w:r w:rsidRPr="003517F3">
        <w:rPr>
          <w:rFonts w:ascii="Garamond" w:hAnsi="Garamond"/>
        </w:rPr>
        <w:t xml:space="preserve">Paul Djupe (ed.). Oxford University Press.  </w:t>
      </w:r>
    </w:p>
    <w:p w:rsidR="002B74E1" w:rsidRDefault="002D1607" w:rsidP="002D1607">
      <w:pPr>
        <w:pStyle w:val="BodyText2"/>
        <w:jc w:val="left"/>
        <w:rPr>
          <w:rFonts w:ascii="Garamond" w:hAnsi="Garamond"/>
          <w:i/>
        </w:rPr>
      </w:pPr>
      <w:r>
        <w:rPr>
          <w:rFonts w:ascii="Garamond" w:hAnsi="Garamond"/>
        </w:rPr>
        <w:t>2019. “Introduction” (with Nazita Lajevardi)</w:t>
      </w:r>
      <w:r w:rsidR="002B74E1">
        <w:rPr>
          <w:rFonts w:ascii="Garamond" w:hAnsi="Garamond"/>
        </w:rPr>
        <w:t>.</w:t>
      </w:r>
      <w:r>
        <w:rPr>
          <w:rFonts w:ascii="Garamond" w:hAnsi="Garamond"/>
        </w:rPr>
        <w:t xml:space="preserve"> In </w:t>
      </w:r>
      <w:r>
        <w:rPr>
          <w:rFonts w:ascii="Garamond" w:hAnsi="Garamond"/>
          <w:i/>
        </w:rPr>
        <w:t xml:space="preserve">Understanding Muslim Political Life in </w:t>
      </w:r>
    </w:p>
    <w:p w:rsidR="002D1607" w:rsidRDefault="002D1607" w:rsidP="002B74E1">
      <w:pPr>
        <w:pStyle w:val="BodyText2"/>
        <w:ind w:left="720"/>
        <w:jc w:val="left"/>
        <w:rPr>
          <w:rFonts w:ascii="Garamond" w:hAnsi="Garamond"/>
        </w:rPr>
      </w:pPr>
      <w:r>
        <w:rPr>
          <w:rFonts w:ascii="Garamond" w:hAnsi="Garamond"/>
          <w:i/>
        </w:rPr>
        <w:t xml:space="preserve">America: Contesting Citizenship in the Twenty-First Century, </w:t>
      </w:r>
      <w:r>
        <w:rPr>
          <w:rFonts w:ascii="Garamond" w:hAnsi="Garamond"/>
        </w:rPr>
        <w:t>Calfano and Lajevardi</w:t>
      </w:r>
      <w:r w:rsidR="002B74E1">
        <w:rPr>
          <w:rFonts w:ascii="Garamond" w:hAnsi="Garamond"/>
        </w:rPr>
        <w:t xml:space="preserve"> (eds.). Temple University Press.</w:t>
      </w:r>
    </w:p>
    <w:p w:rsidR="002B74E1" w:rsidRDefault="002B74E1" w:rsidP="002B74E1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2019. “American Muslim Women in the Age of Trump (and Beyond) (with Anwar Mhajne). In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Understanding Muslim Political Life in America: Contesting Citizenship in the Twenty-First Century,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</w:rPr>
        <w:t>Calfano and Lajevardi (eds.). Temple University Press.</w:t>
      </w:r>
    </w:p>
    <w:p w:rsidR="006E06B7" w:rsidRDefault="002B74E1" w:rsidP="006E06B7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2019. “Priming Identity, Framing Community: Christians, Muslims, and Intergroup Trust” (with </w:t>
      </w:r>
    </w:p>
    <w:p w:rsidR="002B74E1" w:rsidRDefault="002B74E1" w:rsidP="006E06B7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Oguzhan Dincer, Danielle M. McLaughlin, and Yusuf Sarfati). In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Understanding Muslim Political Life in America: Contesting Citizenship in the Twenty-First Century,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</w:rPr>
        <w:t>Calfano and Lajevardi (eds.). Temple University Press.</w:t>
      </w:r>
    </w:p>
    <w:p w:rsidR="002B74E1" w:rsidRDefault="002B74E1" w:rsidP="002B74E1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2019.  “Performance Politics: Negotiating Muslim and American Identities” (with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Valerie Martinez-Ebers, Tony E. Carey, Jr., and Alejandro J. Beutel). In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Understanding Muslim Political Life in America: Contesting Citizenship in the Twenty-First Century,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</w:rPr>
        <w:t>Calfano and Lajevardi (eds.). Temple University Press.</w:t>
      </w:r>
    </w:p>
    <w:p w:rsidR="002B74E1" w:rsidRDefault="002B74E1" w:rsidP="002B74E1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>2019. “Conclusions and New Directions for the Study of American Muslims</w:t>
      </w:r>
      <w:r w:rsidR="006E06B7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with </w:t>
      </w:r>
    </w:p>
    <w:p w:rsidR="002B74E1" w:rsidRDefault="002B74E1" w:rsidP="002B74E1">
      <w:pPr>
        <w:pStyle w:val="BodyText2"/>
        <w:ind w:firstLine="720"/>
        <w:jc w:val="left"/>
        <w:rPr>
          <w:rFonts w:ascii="Garamond" w:hAnsi="Garamond"/>
          <w:i/>
        </w:rPr>
      </w:pPr>
      <w:r>
        <w:rPr>
          <w:rFonts w:ascii="Garamond" w:hAnsi="Garamond"/>
        </w:rPr>
        <w:t xml:space="preserve">Nazita Lajevardi). In </w:t>
      </w:r>
      <w:r>
        <w:rPr>
          <w:rFonts w:ascii="Garamond" w:hAnsi="Garamond"/>
          <w:i/>
        </w:rPr>
        <w:t xml:space="preserve">Understanding Muslim Political Life in America: Contesting Citizenship in the </w:t>
      </w:r>
    </w:p>
    <w:p w:rsidR="002D1607" w:rsidRDefault="002B74E1" w:rsidP="002B74E1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  <w:i/>
        </w:rPr>
        <w:t xml:space="preserve">Twenty-First Century, </w:t>
      </w:r>
      <w:r>
        <w:rPr>
          <w:rFonts w:ascii="Garamond" w:hAnsi="Garamond"/>
        </w:rPr>
        <w:t>Calfano and Lajevardi (eds.). Temple University Press.</w:t>
      </w:r>
    </w:p>
    <w:p w:rsidR="007531E2" w:rsidRPr="007531E2" w:rsidRDefault="007531E2" w:rsidP="007531E2">
      <w:pPr>
        <w:pStyle w:val="BodyText2"/>
        <w:jc w:val="left"/>
        <w:rPr>
          <w:rFonts w:ascii="Garamond" w:hAnsi="Garamond"/>
          <w:i/>
        </w:rPr>
      </w:pPr>
      <w:r>
        <w:rPr>
          <w:rFonts w:ascii="Garamond" w:hAnsi="Garamond"/>
        </w:rPr>
        <w:t xml:space="preserve">2018. “Evangelicals Were on Their Own in the 2016 Elections” (with Paul A. Djupe). In </w:t>
      </w:r>
    </w:p>
    <w:p w:rsidR="004116DE" w:rsidRPr="003517F3" w:rsidRDefault="00D402B9" w:rsidP="002D160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2016. </w:t>
      </w:r>
      <w:r w:rsidR="007D10C7" w:rsidRPr="003517F3">
        <w:rPr>
          <w:rFonts w:ascii="Garamond" w:hAnsi="Garamond"/>
        </w:rPr>
        <w:t xml:space="preserve">“How Do We Know What We ‘Know’ about Politics and Reform in the Arab World?” In </w:t>
      </w:r>
    </w:p>
    <w:p w:rsidR="007D10C7" w:rsidRPr="003517F3" w:rsidRDefault="007D10C7" w:rsidP="002D1607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What is Enlightenment? Continuity or Rupture in the Wake of the Arab Uprisings, </w:t>
      </w:r>
      <w:r w:rsidRPr="003517F3">
        <w:rPr>
          <w:rFonts w:ascii="Garamond" w:hAnsi="Garamond"/>
        </w:rPr>
        <w:t xml:space="preserve">Mohammed Cherkaoui (ed.). Lexington Books.  </w:t>
      </w:r>
    </w:p>
    <w:p w:rsidR="004116DE" w:rsidRPr="003517F3" w:rsidRDefault="00BD284F" w:rsidP="002D160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2015. “Pathways to Partnership: The Los Angeles Human Relations Commission and Google LA </w:t>
      </w:r>
    </w:p>
    <w:p w:rsidR="002D1607" w:rsidRDefault="00BD284F" w:rsidP="002D1607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Co-production of Youth Capacity</w:t>
      </w:r>
      <w:r w:rsidR="0053752D" w:rsidRPr="003517F3">
        <w:rPr>
          <w:rFonts w:ascii="Garamond" w:hAnsi="Garamond"/>
        </w:rPr>
        <w:t>.” (with Sheldon Cruz and Joumana Silyan-</w:t>
      </w:r>
    </w:p>
    <w:p w:rsidR="002D1607" w:rsidRDefault="0053752D" w:rsidP="002D1607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Saba) In </w:t>
      </w:r>
      <w:r w:rsidRPr="003517F3">
        <w:rPr>
          <w:rFonts w:ascii="Garamond" w:hAnsi="Garamond"/>
          <w:i/>
        </w:rPr>
        <w:t xml:space="preserve">Creative Government and Business Alliances: A Public Solutions Handbook, </w:t>
      </w:r>
      <w:r w:rsidRPr="003517F3">
        <w:rPr>
          <w:rFonts w:ascii="Garamond" w:hAnsi="Garamond"/>
        </w:rPr>
        <w:t xml:space="preserve">Daniel </w:t>
      </w:r>
    </w:p>
    <w:p w:rsidR="0053752D" w:rsidRPr="002D1607" w:rsidRDefault="0053752D" w:rsidP="002D1607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Bromberg (ed.). ME Sharpe. </w:t>
      </w:r>
    </w:p>
    <w:p w:rsidR="004116DE" w:rsidRPr="003517F3" w:rsidRDefault="00F415B4" w:rsidP="002D1607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2015. “Political Tolerance by Religious Elites.</w:t>
      </w:r>
      <w:r w:rsidR="0053752D" w:rsidRPr="003517F3">
        <w:rPr>
          <w:rFonts w:ascii="Garamond" w:hAnsi="Garamond"/>
        </w:rPr>
        <w:t xml:space="preserve">” (with Paul A. Djupe and Ryan P. Burge) In </w:t>
      </w:r>
      <w:r w:rsidR="0053752D" w:rsidRPr="003517F3">
        <w:rPr>
          <w:rFonts w:ascii="Garamond" w:hAnsi="Garamond"/>
          <w:i/>
        </w:rPr>
        <w:t xml:space="preserve">Religion </w:t>
      </w:r>
    </w:p>
    <w:p w:rsidR="0053752D" w:rsidRPr="003517F3" w:rsidRDefault="0053752D" w:rsidP="002D1607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and Political Tolerance in America: Advances in the State of the Art, </w:t>
      </w:r>
      <w:r w:rsidRPr="003517F3">
        <w:rPr>
          <w:rFonts w:ascii="Garamond" w:hAnsi="Garamond"/>
        </w:rPr>
        <w:t>Paul A. Djupe (ed.). Temple University Press.</w:t>
      </w:r>
    </w:p>
    <w:p w:rsidR="004116DE" w:rsidRPr="003517F3" w:rsidRDefault="0053752D" w:rsidP="002D160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2015. “Going to Extremes: The Conditional Response to Proposed Constitutional Violations by </w:t>
      </w:r>
    </w:p>
    <w:p w:rsidR="002B74E1" w:rsidRDefault="0053752D" w:rsidP="002B74E1">
      <w:pPr>
        <w:pStyle w:val="BodyText2"/>
        <w:ind w:left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Religious Elites.” (with Paul A. Djupe) In </w:t>
      </w:r>
      <w:r w:rsidRPr="003517F3">
        <w:rPr>
          <w:rFonts w:ascii="Garamond" w:hAnsi="Garamond"/>
          <w:i/>
        </w:rPr>
        <w:t xml:space="preserve">Religious and Political Tolerance in America: Advances in </w:t>
      </w:r>
    </w:p>
    <w:p w:rsidR="0053752D" w:rsidRPr="003517F3" w:rsidRDefault="0053752D" w:rsidP="002B74E1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the State of the Art, </w:t>
      </w:r>
      <w:r w:rsidRPr="003517F3">
        <w:rPr>
          <w:rFonts w:ascii="Garamond" w:hAnsi="Garamond"/>
        </w:rPr>
        <w:t>Paul A. Djupe (ed.). Temple University Press.</w:t>
      </w:r>
      <w:r w:rsidR="00527DF4" w:rsidRPr="003517F3">
        <w:rPr>
          <w:rFonts w:ascii="Garamond" w:hAnsi="Garamond"/>
        </w:rPr>
        <w:t xml:space="preserve"> </w:t>
      </w:r>
    </w:p>
    <w:p w:rsidR="002B74E1" w:rsidRDefault="0053752D" w:rsidP="002B74E1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2015. “The Golden Rule Theory: The Nature of Clergy Influence on Congregational Political </w:t>
      </w:r>
    </w:p>
    <w:p w:rsidR="003A6EDB" w:rsidRPr="003517F3" w:rsidRDefault="0053752D" w:rsidP="006E06B7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Tolerance.” (with Paul A. Djupe) In </w:t>
      </w:r>
      <w:r w:rsidRPr="003517F3">
        <w:rPr>
          <w:rFonts w:ascii="Garamond" w:hAnsi="Garamond"/>
          <w:i/>
        </w:rPr>
        <w:t xml:space="preserve">Religious and Political Tolerance in America: Advances in the State of the Art, </w:t>
      </w:r>
      <w:r w:rsidRPr="003517F3">
        <w:rPr>
          <w:rFonts w:ascii="Garamond" w:hAnsi="Garamond"/>
        </w:rPr>
        <w:t xml:space="preserve">Paul A. Djupe (ed.). Temple University Press. </w:t>
      </w:r>
    </w:p>
    <w:p w:rsidR="004116DE" w:rsidRPr="003517F3" w:rsidRDefault="00E8049F" w:rsidP="002B74E1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2015. “Flaming and Blaming: The Political Effect of Internet News and Reader “Comments” In </w:t>
      </w:r>
    </w:p>
    <w:p w:rsidR="00E8049F" w:rsidRPr="003517F3" w:rsidRDefault="00E8049F" w:rsidP="002B74E1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>Controlling the Message? Campaigning in An Information Rich Environment</w:t>
      </w:r>
      <w:r w:rsidRPr="003517F3">
        <w:rPr>
          <w:rFonts w:ascii="Garamond" w:hAnsi="Garamond"/>
        </w:rPr>
        <w:t>, Victoria A. Farrar-Myers and Justin S. Vaughn (eds.), New York University Press.</w:t>
      </w:r>
      <w:r w:rsidR="007D65CA" w:rsidRPr="003517F3">
        <w:rPr>
          <w:rFonts w:ascii="Garamond" w:hAnsi="Garamond"/>
        </w:rPr>
        <w:t xml:space="preserve"> </w:t>
      </w:r>
    </w:p>
    <w:p w:rsidR="002B74E1" w:rsidRDefault="00CF2331" w:rsidP="002B74E1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2015. “Clerical Burnout and Political Engagement: A Study of Clergy in Ireland.”</w:t>
      </w:r>
      <w:r w:rsidR="00527DF4" w:rsidRPr="003517F3">
        <w:rPr>
          <w:rFonts w:ascii="Garamond" w:hAnsi="Garamond"/>
        </w:rPr>
        <w:t xml:space="preserve"> (with </w:t>
      </w:r>
    </w:p>
    <w:p w:rsidR="00CF2331" w:rsidRDefault="00527DF4" w:rsidP="002B74E1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Elizabeth Oldmixon)</w:t>
      </w:r>
      <w:r w:rsidR="00CF2331" w:rsidRPr="003517F3">
        <w:rPr>
          <w:rFonts w:ascii="Garamond" w:hAnsi="Garamond"/>
        </w:rPr>
        <w:t xml:space="preserve"> In </w:t>
      </w:r>
      <w:r w:rsidR="00CF2331" w:rsidRPr="003517F3">
        <w:rPr>
          <w:rFonts w:ascii="Garamond" w:hAnsi="Garamond"/>
          <w:i/>
        </w:rPr>
        <w:t xml:space="preserve">The Catholic Church in Ireland Today, </w:t>
      </w:r>
      <w:r w:rsidR="00CF2331" w:rsidRPr="003517F3">
        <w:rPr>
          <w:rFonts w:ascii="Garamond" w:hAnsi="Garamond"/>
        </w:rPr>
        <w:t xml:space="preserve">David Carroll Cochran and John C. Valdmeir (eds.), Lexington Books. </w:t>
      </w:r>
    </w:p>
    <w:p w:rsidR="006E06B7" w:rsidRPr="003517F3" w:rsidRDefault="006E06B7" w:rsidP="002B74E1">
      <w:pPr>
        <w:pStyle w:val="BodyText2"/>
        <w:ind w:left="720"/>
        <w:jc w:val="left"/>
        <w:rPr>
          <w:rFonts w:ascii="Garamond" w:hAnsi="Garamond"/>
        </w:rPr>
      </w:pPr>
    </w:p>
    <w:p w:rsidR="004116DE" w:rsidRPr="003517F3" w:rsidRDefault="00D0212E" w:rsidP="002B74E1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lastRenderedPageBreak/>
        <w:t xml:space="preserve">2014. </w:t>
      </w:r>
      <w:r w:rsidR="00897D65" w:rsidRPr="003517F3">
        <w:rPr>
          <w:rFonts w:ascii="Garamond" w:hAnsi="Garamond"/>
        </w:rPr>
        <w:t xml:space="preserve">“Religion and Political Parties from Post-New Deal to the Present.” </w:t>
      </w:r>
      <w:r w:rsidR="00E8049F" w:rsidRPr="003517F3">
        <w:rPr>
          <w:rFonts w:ascii="Garamond" w:hAnsi="Garamond"/>
        </w:rPr>
        <w:t xml:space="preserve">In </w:t>
      </w:r>
      <w:r w:rsidR="00E8049F" w:rsidRPr="003517F3">
        <w:rPr>
          <w:rFonts w:ascii="Garamond" w:hAnsi="Garamond"/>
          <w:i/>
        </w:rPr>
        <w:t xml:space="preserve">Mediating Religion and </w:t>
      </w:r>
    </w:p>
    <w:p w:rsidR="001F68F1" w:rsidRPr="003517F3" w:rsidRDefault="00E8049F" w:rsidP="002B74E1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Government: Political Institutions and the Policy Process, </w:t>
      </w:r>
      <w:r w:rsidRPr="003517F3">
        <w:rPr>
          <w:rFonts w:ascii="Garamond" w:hAnsi="Garamond"/>
        </w:rPr>
        <w:t>Kevin den Dulk and Elizabeth Oldmixon (eds.), Palgrave/MacMillan</w:t>
      </w:r>
      <w:r w:rsidR="008E5FD9" w:rsidRPr="003517F3">
        <w:rPr>
          <w:rFonts w:ascii="Garamond" w:hAnsi="Garamond"/>
        </w:rPr>
        <w:t>.</w:t>
      </w:r>
      <w:r w:rsidRPr="003517F3">
        <w:rPr>
          <w:rFonts w:ascii="Garamond" w:hAnsi="Garamond"/>
        </w:rPr>
        <w:t xml:space="preserve"> </w:t>
      </w:r>
    </w:p>
    <w:p w:rsidR="002B74E1" w:rsidRDefault="001F68F1" w:rsidP="002B74E1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2014</w:t>
      </w:r>
      <w:r w:rsidR="00F65A33" w:rsidRPr="003517F3">
        <w:rPr>
          <w:rFonts w:ascii="Garamond" w:hAnsi="Garamond"/>
        </w:rPr>
        <w:t>. “Introduction</w:t>
      </w:r>
      <w:r w:rsidR="00A17FF0" w:rsidRPr="003517F3">
        <w:rPr>
          <w:rFonts w:ascii="Garamond" w:hAnsi="Garamond"/>
        </w:rPr>
        <w:t xml:space="preserve">” </w:t>
      </w:r>
      <w:r w:rsidR="00F65A33" w:rsidRPr="003517F3">
        <w:rPr>
          <w:rFonts w:ascii="Garamond" w:hAnsi="Garamond"/>
        </w:rPr>
        <w:t>(with Marcus Marktanner)</w:t>
      </w:r>
      <w:r w:rsidR="002B74E1">
        <w:rPr>
          <w:rFonts w:ascii="Garamond" w:hAnsi="Garamond"/>
        </w:rPr>
        <w:t>.</w:t>
      </w:r>
      <w:r w:rsidR="00F65A33" w:rsidRPr="003517F3">
        <w:rPr>
          <w:rFonts w:ascii="Garamond" w:hAnsi="Garamond"/>
        </w:rPr>
        <w:t xml:space="preserve"> In </w:t>
      </w:r>
      <w:r w:rsidR="00F65A33" w:rsidRPr="003517F3">
        <w:rPr>
          <w:rFonts w:ascii="Garamond" w:hAnsi="Garamond"/>
          <w:i/>
        </w:rPr>
        <w:t>Assessing MENA</w:t>
      </w:r>
      <w:r w:rsidR="00430D2D" w:rsidRPr="003517F3">
        <w:rPr>
          <w:rFonts w:ascii="Garamond" w:hAnsi="Garamond"/>
          <w:i/>
        </w:rPr>
        <w:t xml:space="preserve"> Political</w:t>
      </w:r>
      <w:r w:rsidR="00F65A33" w:rsidRPr="003517F3">
        <w:rPr>
          <w:rFonts w:ascii="Garamond" w:hAnsi="Garamond"/>
          <w:i/>
        </w:rPr>
        <w:t xml:space="preserve"> Reform: </w:t>
      </w:r>
    </w:p>
    <w:p w:rsidR="00F65A33" w:rsidRPr="002B74E1" w:rsidRDefault="00F65A33" w:rsidP="002B74E1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>Mediators and Microfoundations</w:t>
      </w:r>
      <w:r w:rsidR="00A17FF0" w:rsidRPr="003517F3">
        <w:rPr>
          <w:rFonts w:ascii="Garamond" w:hAnsi="Garamond"/>
        </w:rPr>
        <w:t xml:space="preserve">, Calfano </w:t>
      </w:r>
      <w:r w:rsidR="00FC0DF5" w:rsidRPr="003517F3">
        <w:rPr>
          <w:rFonts w:ascii="Garamond" w:hAnsi="Garamond"/>
        </w:rPr>
        <w:t>(ed.)</w:t>
      </w:r>
      <w:r w:rsidR="008E5FD9" w:rsidRPr="003517F3">
        <w:rPr>
          <w:rFonts w:ascii="Garamond" w:hAnsi="Garamond"/>
        </w:rPr>
        <w:t>.</w:t>
      </w:r>
    </w:p>
    <w:p w:rsidR="002B74E1" w:rsidRDefault="00F65A33" w:rsidP="002B74E1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2014. “The Arab Popular Uprisings.” (with Emile Sahliyeh) In </w:t>
      </w:r>
      <w:r w:rsidRPr="003517F3">
        <w:rPr>
          <w:rFonts w:ascii="Garamond" w:hAnsi="Garamond"/>
          <w:i/>
        </w:rPr>
        <w:t xml:space="preserve">Assessing MENA </w:t>
      </w:r>
      <w:r w:rsidR="00430D2D" w:rsidRPr="003517F3">
        <w:rPr>
          <w:rFonts w:ascii="Garamond" w:hAnsi="Garamond"/>
          <w:i/>
        </w:rPr>
        <w:t xml:space="preserve">Political </w:t>
      </w:r>
    </w:p>
    <w:p w:rsidR="002B74E1" w:rsidRPr="007531E2" w:rsidRDefault="00F65A33" w:rsidP="007531E2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>Reform: Mediators and Microfoundations</w:t>
      </w:r>
      <w:r w:rsidRPr="003517F3">
        <w:rPr>
          <w:rFonts w:ascii="Garamond" w:hAnsi="Garamond"/>
        </w:rPr>
        <w:t>, Calfano (ed.), Lexington Books</w:t>
      </w:r>
      <w:r w:rsidR="008E5FD9" w:rsidRPr="003517F3">
        <w:rPr>
          <w:rFonts w:ascii="Garamond" w:hAnsi="Garamond"/>
        </w:rPr>
        <w:t>.</w:t>
      </w:r>
    </w:p>
    <w:p w:rsidR="00CC1991" w:rsidRPr="003517F3" w:rsidRDefault="001F68F1" w:rsidP="002B74E1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2014</w:t>
      </w:r>
      <w:r w:rsidR="00F65A33" w:rsidRPr="003517F3">
        <w:rPr>
          <w:rFonts w:ascii="Garamond" w:hAnsi="Garamond"/>
        </w:rPr>
        <w:t>. “Does Regime Type Make a Difference for MENA Reform?</w:t>
      </w:r>
      <w:r w:rsidR="00A17FF0" w:rsidRPr="003517F3">
        <w:rPr>
          <w:rFonts w:ascii="Garamond" w:hAnsi="Garamond"/>
        </w:rPr>
        <w:t>”</w:t>
      </w:r>
      <w:r w:rsidR="006F2C5A" w:rsidRPr="003517F3">
        <w:rPr>
          <w:rFonts w:ascii="Garamond" w:hAnsi="Garamond"/>
        </w:rPr>
        <w:t xml:space="preserve"> (with Todd Spinks and Emile </w:t>
      </w:r>
    </w:p>
    <w:p w:rsidR="00A17FF0" w:rsidRPr="003517F3" w:rsidRDefault="006F2C5A" w:rsidP="002B74E1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Sahliyeh)</w:t>
      </w:r>
      <w:r w:rsidR="007531E2">
        <w:rPr>
          <w:rFonts w:ascii="Garamond" w:hAnsi="Garamond"/>
        </w:rPr>
        <w:t>.</w:t>
      </w:r>
      <w:r w:rsidR="00A17FF0" w:rsidRPr="003517F3">
        <w:rPr>
          <w:rFonts w:ascii="Garamond" w:hAnsi="Garamond"/>
        </w:rPr>
        <w:t xml:space="preserve"> In</w:t>
      </w:r>
      <w:r w:rsidR="00F65A33" w:rsidRPr="003517F3">
        <w:rPr>
          <w:rFonts w:ascii="Garamond" w:hAnsi="Garamond"/>
          <w:i/>
        </w:rPr>
        <w:t xml:space="preserve"> Assessing MENA </w:t>
      </w:r>
      <w:r w:rsidR="00430D2D" w:rsidRPr="003517F3">
        <w:rPr>
          <w:rFonts w:ascii="Garamond" w:hAnsi="Garamond"/>
          <w:i/>
        </w:rPr>
        <w:t xml:space="preserve">Political </w:t>
      </w:r>
      <w:r w:rsidR="00F65A33" w:rsidRPr="003517F3">
        <w:rPr>
          <w:rFonts w:ascii="Garamond" w:hAnsi="Garamond"/>
          <w:i/>
        </w:rPr>
        <w:t>Reform: Mediators and Microfoundations</w:t>
      </w:r>
      <w:r w:rsidR="0012678C" w:rsidRPr="003517F3">
        <w:rPr>
          <w:rFonts w:ascii="Garamond" w:hAnsi="Garamond"/>
        </w:rPr>
        <w:t xml:space="preserve">, </w:t>
      </w:r>
      <w:r w:rsidR="00FC0DF5" w:rsidRPr="003517F3">
        <w:rPr>
          <w:rFonts w:ascii="Garamond" w:hAnsi="Garamond"/>
        </w:rPr>
        <w:t>Calfano (ed</w:t>
      </w:r>
      <w:r w:rsidR="00A17FF0" w:rsidRPr="003517F3">
        <w:rPr>
          <w:rFonts w:ascii="Garamond" w:hAnsi="Garamond"/>
        </w:rPr>
        <w:t>.), Lexi</w:t>
      </w:r>
      <w:r w:rsidR="0012678C" w:rsidRPr="003517F3">
        <w:rPr>
          <w:rFonts w:ascii="Garamond" w:hAnsi="Garamond"/>
        </w:rPr>
        <w:t>ngton Books</w:t>
      </w:r>
      <w:r w:rsidR="008E5FD9" w:rsidRPr="003517F3">
        <w:rPr>
          <w:rFonts w:ascii="Garamond" w:hAnsi="Garamond"/>
        </w:rPr>
        <w:t>.</w:t>
      </w:r>
    </w:p>
    <w:p w:rsidR="007531E2" w:rsidRDefault="001F68F1" w:rsidP="002B74E1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2014</w:t>
      </w:r>
      <w:r w:rsidR="00F65A33" w:rsidRPr="003517F3">
        <w:rPr>
          <w:rFonts w:ascii="Garamond" w:hAnsi="Garamond"/>
        </w:rPr>
        <w:t xml:space="preserve">. “Islam and Interpretive </w:t>
      </w:r>
      <w:r w:rsidR="00E8049F" w:rsidRPr="003517F3">
        <w:rPr>
          <w:rFonts w:ascii="Garamond" w:hAnsi="Garamond"/>
        </w:rPr>
        <w:t>Ingenuities</w:t>
      </w:r>
      <w:r w:rsidR="00A17FF0" w:rsidRPr="003517F3">
        <w:rPr>
          <w:rFonts w:ascii="Garamond" w:hAnsi="Garamond"/>
        </w:rPr>
        <w:t>.”</w:t>
      </w:r>
      <w:r w:rsidR="006F2C5A" w:rsidRPr="003517F3">
        <w:rPr>
          <w:rFonts w:ascii="Garamond" w:hAnsi="Garamond"/>
        </w:rPr>
        <w:t xml:space="preserve"> (with </w:t>
      </w:r>
      <w:r w:rsidR="0012678C" w:rsidRPr="003517F3">
        <w:rPr>
          <w:rFonts w:ascii="Garamond" w:hAnsi="Garamond"/>
        </w:rPr>
        <w:t>Alise Lofftus</w:t>
      </w:r>
      <w:r w:rsidR="008C1F23" w:rsidRPr="003517F3">
        <w:rPr>
          <w:rFonts w:ascii="Garamond" w:hAnsi="Garamond"/>
        </w:rPr>
        <w:t>*</w:t>
      </w:r>
      <w:r w:rsidR="006F2C5A" w:rsidRPr="003517F3">
        <w:rPr>
          <w:rFonts w:ascii="Garamond" w:hAnsi="Garamond"/>
        </w:rPr>
        <w:t>)</w:t>
      </w:r>
      <w:r w:rsidR="00A17FF0" w:rsidRPr="003517F3">
        <w:rPr>
          <w:rFonts w:ascii="Garamond" w:hAnsi="Garamond"/>
        </w:rPr>
        <w:t xml:space="preserve"> In</w:t>
      </w:r>
      <w:r w:rsidR="00C56A53" w:rsidRPr="003517F3">
        <w:t xml:space="preserve"> </w:t>
      </w:r>
      <w:r w:rsidR="00F65A33" w:rsidRPr="003517F3">
        <w:rPr>
          <w:rFonts w:ascii="Garamond" w:hAnsi="Garamond"/>
          <w:i/>
        </w:rPr>
        <w:t xml:space="preserve">Assessing MENA </w:t>
      </w:r>
    </w:p>
    <w:p w:rsidR="00A17FF0" w:rsidRPr="007531E2" w:rsidRDefault="00430D2D" w:rsidP="007531E2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 xml:space="preserve">Political </w:t>
      </w:r>
      <w:r w:rsidR="00F65A33" w:rsidRPr="003517F3">
        <w:rPr>
          <w:rFonts w:ascii="Garamond" w:hAnsi="Garamond"/>
          <w:i/>
        </w:rPr>
        <w:t>Reform: Mediators and Microfoundations</w:t>
      </w:r>
      <w:r w:rsidR="0012678C" w:rsidRPr="003517F3">
        <w:rPr>
          <w:rFonts w:ascii="Garamond" w:hAnsi="Garamond"/>
        </w:rPr>
        <w:t>,</w:t>
      </w:r>
      <w:r w:rsidR="00FC0DF5" w:rsidRPr="003517F3">
        <w:rPr>
          <w:rFonts w:ascii="Garamond" w:hAnsi="Garamond"/>
        </w:rPr>
        <w:t xml:space="preserve"> Calfano (ed</w:t>
      </w:r>
      <w:r w:rsidR="00A17FF0" w:rsidRPr="003517F3">
        <w:rPr>
          <w:rFonts w:ascii="Garamond" w:hAnsi="Garamond"/>
        </w:rPr>
        <w:t xml:space="preserve">.), </w:t>
      </w:r>
      <w:r w:rsidR="0012678C" w:rsidRPr="003517F3">
        <w:rPr>
          <w:rFonts w:ascii="Garamond" w:hAnsi="Garamond"/>
        </w:rPr>
        <w:t>Lexington Books</w:t>
      </w:r>
      <w:r w:rsidR="00BE5ECA" w:rsidRPr="003517F3">
        <w:rPr>
          <w:rFonts w:ascii="Garamond" w:hAnsi="Garamond"/>
        </w:rPr>
        <w:t xml:space="preserve"> </w:t>
      </w:r>
      <w:r w:rsidR="00527DF4" w:rsidRPr="003517F3">
        <w:rPr>
          <w:rFonts w:ascii="Garamond" w:hAnsi="Garamond"/>
        </w:rPr>
        <w:t>(Lead Author)</w:t>
      </w:r>
      <w:r w:rsidR="008E5FD9" w:rsidRPr="003517F3">
        <w:rPr>
          <w:rFonts w:ascii="Garamond" w:hAnsi="Garamond"/>
        </w:rPr>
        <w:t>.</w:t>
      </w:r>
    </w:p>
    <w:p w:rsidR="002B74E1" w:rsidRDefault="001F68F1" w:rsidP="002B74E1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2014</w:t>
      </w:r>
      <w:r w:rsidR="006F2C5A" w:rsidRPr="003517F3">
        <w:rPr>
          <w:rFonts w:ascii="Garamond" w:hAnsi="Garamond"/>
        </w:rPr>
        <w:t>. “</w:t>
      </w:r>
      <w:r w:rsidR="00BE5ECA" w:rsidRPr="003517F3">
        <w:rPr>
          <w:rFonts w:ascii="Garamond" w:hAnsi="Garamond"/>
        </w:rPr>
        <w:t>E</w:t>
      </w:r>
      <w:r w:rsidR="00F65A33" w:rsidRPr="003517F3">
        <w:rPr>
          <w:rFonts w:ascii="Garamond" w:hAnsi="Garamond"/>
        </w:rPr>
        <w:t xml:space="preserve">lite-Led Consideration of the Role of Women in MENA Politics: Some Initial </w:t>
      </w:r>
    </w:p>
    <w:p w:rsidR="007531E2" w:rsidRDefault="00F65A33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Experimental Findings</w:t>
      </w:r>
      <w:r w:rsidR="00BE5ECA" w:rsidRPr="003517F3">
        <w:rPr>
          <w:rFonts w:ascii="Garamond" w:hAnsi="Garamond"/>
        </w:rPr>
        <w:t>”</w:t>
      </w:r>
      <w:r w:rsidR="006F2C5A" w:rsidRPr="003517F3">
        <w:rPr>
          <w:rFonts w:ascii="Garamond" w:hAnsi="Garamond"/>
        </w:rPr>
        <w:t xml:space="preserve"> (with Christian Mic</w:t>
      </w:r>
      <w:r w:rsidRPr="003517F3">
        <w:rPr>
          <w:rFonts w:ascii="Garamond" w:hAnsi="Garamond"/>
        </w:rPr>
        <w:t xml:space="preserve">helmore </w:t>
      </w:r>
      <w:r w:rsidR="006F2C5A" w:rsidRPr="003517F3">
        <w:rPr>
          <w:rFonts w:ascii="Garamond" w:hAnsi="Garamond"/>
        </w:rPr>
        <w:t>and Marcus Marktanner)</w:t>
      </w:r>
      <w:r w:rsidR="007531E2">
        <w:rPr>
          <w:rFonts w:ascii="Garamond" w:hAnsi="Garamond"/>
        </w:rPr>
        <w:t>.</w:t>
      </w:r>
      <w:r w:rsidR="006F2C5A" w:rsidRPr="003517F3">
        <w:rPr>
          <w:rFonts w:ascii="Garamond" w:hAnsi="Garamond"/>
        </w:rPr>
        <w:t xml:space="preserve"> </w:t>
      </w:r>
    </w:p>
    <w:p w:rsidR="007531E2" w:rsidRDefault="00BE5ECA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In</w:t>
      </w:r>
      <w:r w:rsidR="00C56A53" w:rsidRPr="003517F3">
        <w:t xml:space="preserve"> </w:t>
      </w:r>
      <w:r w:rsidR="00F65A33" w:rsidRPr="003517F3">
        <w:rPr>
          <w:rFonts w:ascii="Garamond" w:hAnsi="Garamond"/>
          <w:i/>
        </w:rPr>
        <w:t>Assessing MENA</w:t>
      </w:r>
      <w:r w:rsidR="00765CC4" w:rsidRPr="003517F3">
        <w:rPr>
          <w:rFonts w:ascii="Garamond" w:hAnsi="Garamond"/>
          <w:i/>
        </w:rPr>
        <w:t xml:space="preserve"> Political</w:t>
      </w:r>
      <w:r w:rsidR="00F65A33" w:rsidRPr="003517F3">
        <w:rPr>
          <w:rFonts w:ascii="Garamond" w:hAnsi="Garamond"/>
          <w:i/>
        </w:rPr>
        <w:t xml:space="preserve"> Reform: Mediators and Microfoundations</w:t>
      </w:r>
      <w:r w:rsidR="00FC0DF5" w:rsidRPr="003517F3">
        <w:rPr>
          <w:rFonts w:ascii="Garamond" w:hAnsi="Garamond"/>
        </w:rPr>
        <w:t>, Calfano (ed</w:t>
      </w:r>
      <w:r w:rsidRPr="003517F3">
        <w:rPr>
          <w:rFonts w:ascii="Garamond" w:hAnsi="Garamond"/>
        </w:rPr>
        <w:t>.), L</w:t>
      </w:r>
      <w:r w:rsidR="0012678C" w:rsidRPr="003517F3">
        <w:rPr>
          <w:rFonts w:ascii="Garamond" w:hAnsi="Garamond"/>
        </w:rPr>
        <w:t xml:space="preserve">exington </w:t>
      </w:r>
    </w:p>
    <w:p w:rsidR="005B4666" w:rsidRPr="003517F3" w:rsidRDefault="0012678C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Books</w:t>
      </w:r>
      <w:r w:rsidR="008E5FD9" w:rsidRPr="003517F3">
        <w:rPr>
          <w:rFonts w:ascii="Garamond" w:hAnsi="Garamond"/>
        </w:rPr>
        <w:t>.</w:t>
      </w:r>
    </w:p>
    <w:p w:rsidR="006E06B7" w:rsidRDefault="001F68F1" w:rsidP="006E06B7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2014</w:t>
      </w:r>
      <w:r w:rsidR="00F65A33" w:rsidRPr="003517F3">
        <w:rPr>
          <w:rFonts w:ascii="Garamond" w:hAnsi="Garamond"/>
        </w:rPr>
        <w:t>. “Transmitting Reform: The Media’s Effect on MENA Democracy and Human Rights</w:t>
      </w:r>
      <w:r w:rsidR="00BE5ECA" w:rsidRPr="003517F3">
        <w:rPr>
          <w:rFonts w:ascii="Garamond" w:hAnsi="Garamond"/>
        </w:rPr>
        <w:t>”</w:t>
      </w:r>
      <w:r w:rsidR="006F2C5A" w:rsidRPr="003517F3">
        <w:rPr>
          <w:rFonts w:ascii="Garamond" w:hAnsi="Garamond"/>
        </w:rPr>
        <w:t xml:space="preserve"> (with </w:t>
      </w:r>
    </w:p>
    <w:p w:rsidR="007531E2" w:rsidRPr="006E06B7" w:rsidRDefault="006F2C5A" w:rsidP="006E06B7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Emile Sahliyeh)</w:t>
      </w:r>
      <w:r w:rsidR="007531E2">
        <w:rPr>
          <w:rFonts w:ascii="Garamond" w:hAnsi="Garamond"/>
        </w:rPr>
        <w:t>.</w:t>
      </w:r>
      <w:r w:rsidR="00BE5ECA" w:rsidRPr="003517F3">
        <w:rPr>
          <w:rFonts w:ascii="Garamond" w:hAnsi="Garamond"/>
        </w:rPr>
        <w:t xml:space="preserve"> In</w:t>
      </w:r>
      <w:r w:rsidR="00C56A53" w:rsidRPr="003517F3">
        <w:t xml:space="preserve"> </w:t>
      </w:r>
      <w:r w:rsidR="00F65A33" w:rsidRPr="003517F3">
        <w:rPr>
          <w:rFonts w:ascii="Garamond" w:hAnsi="Garamond"/>
          <w:i/>
        </w:rPr>
        <w:t>Assessing MENA</w:t>
      </w:r>
      <w:r w:rsidR="00765CC4" w:rsidRPr="003517F3">
        <w:rPr>
          <w:rFonts w:ascii="Garamond" w:hAnsi="Garamond"/>
          <w:i/>
        </w:rPr>
        <w:t xml:space="preserve"> Political</w:t>
      </w:r>
      <w:r w:rsidR="00F65A33" w:rsidRPr="003517F3">
        <w:rPr>
          <w:rFonts w:ascii="Garamond" w:hAnsi="Garamond"/>
          <w:i/>
        </w:rPr>
        <w:t xml:space="preserve"> Reform: Mediators and </w:t>
      </w:r>
    </w:p>
    <w:p w:rsidR="00F65A33" w:rsidRPr="003517F3" w:rsidRDefault="00F65A33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>Microfoundations</w:t>
      </w:r>
      <w:r w:rsidR="00FC0DF5" w:rsidRPr="003517F3">
        <w:rPr>
          <w:rFonts w:ascii="Garamond" w:hAnsi="Garamond"/>
        </w:rPr>
        <w:t>, Calfano (ed</w:t>
      </w:r>
      <w:r w:rsidR="00BE5ECA" w:rsidRPr="003517F3">
        <w:rPr>
          <w:rFonts w:ascii="Garamond" w:hAnsi="Garamond"/>
        </w:rPr>
        <w:t>.), L</w:t>
      </w:r>
      <w:r w:rsidR="0012678C" w:rsidRPr="003517F3">
        <w:rPr>
          <w:rFonts w:ascii="Garamond" w:hAnsi="Garamond"/>
        </w:rPr>
        <w:t>exington Books</w:t>
      </w:r>
      <w:r w:rsidR="008E5FD9" w:rsidRPr="003517F3">
        <w:rPr>
          <w:rFonts w:ascii="Garamond" w:hAnsi="Garamond"/>
        </w:rPr>
        <w:t>.</w:t>
      </w:r>
    </w:p>
    <w:p w:rsidR="00CC1991" w:rsidRPr="003517F3" w:rsidRDefault="00F65A33" w:rsidP="007531E2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2014. “Concluding Observations and </w:t>
      </w:r>
      <w:r w:rsidR="00E8049F" w:rsidRPr="003517F3">
        <w:rPr>
          <w:rFonts w:ascii="Garamond" w:hAnsi="Garamond"/>
        </w:rPr>
        <w:t>Recommendations</w:t>
      </w:r>
      <w:r w:rsidRPr="003517F3">
        <w:rPr>
          <w:rFonts w:ascii="Garamond" w:hAnsi="Garamond"/>
        </w:rPr>
        <w:t>.” In</w:t>
      </w:r>
      <w:r w:rsidRPr="003517F3">
        <w:t xml:space="preserve"> </w:t>
      </w:r>
      <w:r w:rsidRPr="003517F3">
        <w:rPr>
          <w:rFonts w:ascii="Garamond" w:hAnsi="Garamond"/>
          <w:i/>
        </w:rPr>
        <w:t xml:space="preserve">Assessing MENA </w:t>
      </w:r>
      <w:r w:rsidR="00765CC4" w:rsidRPr="003517F3">
        <w:rPr>
          <w:rFonts w:ascii="Garamond" w:hAnsi="Garamond"/>
          <w:i/>
        </w:rPr>
        <w:t xml:space="preserve">Political </w:t>
      </w:r>
      <w:r w:rsidRPr="003517F3">
        <w:rPr>
          <w:rFonts w:ascii="Garamond" w:hAnsi="Garamond"/>
          <w:i/>
        </w:rPr>
        <w:t xml:space="preserve">Reform: </w:t>
      </w:r>
    </w:p>
    <w:p w:rsidR="00BE5ECA" w:rsidRPr="003517F3" w:rsidRDefault="00F65A33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>Mediators and Microfoundations</w:t>
      </w:r>
      <w:r w:rsidRPr="003517F3">
        <w:rPr>
          <w:rFonts w:ascii="Garamond" w:hAnsi="Garamond"/>
        </w:rPr>
        <w:t>, Calfano (ed.), Lexington Books</w:t>
      </w:r>
      <w:r w:rsidR="008E5FD9" w:rsidRPr="003517F3">
        <w:rPr>
          <w:rFonts w:ascii="Garamond" w:hAnsi="Garamond"/>
        </w:rPr>
        <w:t>.</w:t>
      </w:r>
    </w:p>
    <w:p w:rsidR="007531E2" w:rsidRDefault="00473A5B" w:rsidP="007531E2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2012. “Muslims and the 2008 Election”</w:t>
      </w:r>
      <w:r w:rsidR="006F2C5A" w:rsidRPr="003517F3">
        <w:rPr>
          <w:rFonts w:ascii="Garamond" w:hAnsi="Garamond"/>
        </w:rPr>
        <w:t xml:space="preserve"> (with Paul A. Djupe and John C. Green)</w:t>
      </w:r>
      <w:r w:rsidR="007531E2">
        <w:rPr>
          <w:rFonts w:ascii="Garamond" w:hAnsi="Garamond"/>
        </w:rPr>
        <w:t>.</w:t>
      </w:r>
      <w:r w:rsidRPr="003517F3">
        <w:rPr>
          <w:rFonts w:ascii="Garamond" w:hAnsi="Garamond"/>
        </w:rPr>
        <w:t xml:space="preserve"> In </w:t>
      </w:r>
    </w:p>
    <w:p w:rsidR="007531E2" w:rsidRDefault="00473A5B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Gaston Espinosa (ed.), </w:t>
      </w:r>
      <w:r w:rsidRPr="003517F3">
        <w:rPr>
          <w:rFonts w:ascii="Garamond" w:hAnsi="Garamond"/>
          <w:i/>
        </w:rPr>
        <w:t xml:space="preserve">Religion, Race, and Barack Obama’s New Democratic Pluralism. </w:t>
      </w:r>
      <w:r w:rsidR="006F2C5A" w:rsidRPr="003517F3">
        <w:rPr>
          <w:rFonts w:ascii="Garamond" w:hAnsi="Garamond"/>
        </w:rPr>
        <w:t xml:space="preserve">New York: </w:t>
      </w:r>
    </w:p>
    <w:p w:rsidR="00473A5B" w:rsidRPr="003517F3" w:rsidRDefault="006F2C5A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Routledge</w:t>
      </w:r>
      <w:r w:rsidR="008E5FD9" w:rsidRPr="003517F3">
        <w:rPr>
          <w:rFonts w:ascii="Garamond" w:hAnsi="Garamond"/>
        </w:rPr>
        <w:t>.</w:t>
      </w:r>
    </w:p>
    <w:p w:rsidR="00CC1991" w:rsidRPr="003517F3" w:rsidRDefault="0032760F" w:rsidP="007531E2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2011</w:t>
      </w:r>
      <w:r w:rsidR="00A76986" w:rsidRPr="003517F3">
        <w:rPr>
          <w:rFonts w:ascii="Garamond" w:hAnsi="Garamond"/>
        </w:rPr>
        <w:t>. “The Fundamental Tradeoff: Jihad and Fostering Political Islam in the United States.” In</w:t>
      </w:r>
      <w:r w:rsidR="006A5A65" w:rsidRPr="003517F3">
        <w:rPr>
          <w:rFonts w:ascii="Garamond" w:hAnsi="Garamond"/>
        </w:rPr>
        <w:t xml:space="preserve"> </w:t>
      </w:r>
    </w:p>
    <w:p w:rsidR="00563CF0" w:rsidRPr="003517F3" w:rsidRDefault="006A5A65" w:rsidP="007531E2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>Fundamentalism</w:t>
      </w:r>
      <w:r w:rsidRPr="003517F3">
        <w:rPr>
          <w:rFonts w:ascii="Garamond" w:hAnsi="Garamond"/>
        </w:rPr>
        <w:t xml:space="preserve">, </w:t>
      </w:r>
      <w:r w:rsidRPr="003517F3">
        <w:rPr>
          <w:rFonts w:ascii="Garamond" w:hAnsi="Garamond"/>
          <w:i/>
        </w:rPr>
        <w:t>Politics, and the Law,</w:t>
      </w:r>
      <w:r w:rsidR="00A76986" w:rsidRPr="003517F3">
        <w:rPr>
          <w:rFonts w:ascii="Garamond" w:hAnsi="Garamond"/>
        </w:rPr>
        <w:t xml:space="preserve"> Mark Rozell</w:t>
      </w:r>
      <w:r w:rsidRPr="003517F3">
        <w:rPr>
          <w:rFonts w:ascii="Garamond" w:hAnsi="Garamond"/>
        </w:rPr>
        <w:t xml:space="preserve"> and Marci Hamilton</w:t>
      </w:r>
      <w:r w:rsidR="00A76986" w:rsidRPr="003517F3">
        <w:rPr>
          <w:rFonts w:ascii="Garamond" w:hAnsi="Garamond"/>
        </w:rPr>
        <w:t xml:space="preserve"> (ed</w:t>
      </w:r>
      <w:r w:rsidRPr="003517F3">
        <w:rPr>
          <w:rFonts w:ascii="Garamond" w:hAnsi="Garamond"/>
        </w:rPr>
        <w:t>s</w:t>
      </w:r>
      <w:r w:rsidR="00FF733B" w:rsidRPr="003517F3">
        <w:rPr>
          <w:rFonts w:ascii="Garamond" w:hAnsi="Garamond"/>
        </w:rPr>
        <w:t>.), Palgrave MacMillan</w:t>
      </w:r>
      <w:r w:rsidR="008E5FD9" w:rsidRPr="003517F3">
        <w:rPr>
          <w:rFonts w:ascii="Garamond" w:hAnsi="Garamond"/>
        </w:rPr>
        <w:t>.</w:t>
      </w:r>
      <w:r w:rsidR="007D65CA" w:rsidRPr="003517F3">
        <w:rPr>
          <w:rFonts w:ascii="Garamond" w:hAnsi="Garamond"/>
        </w:rPr>
        <w:t xml:space="preserve"> </w:t>
      </w:r>
    </w:p>
    <w:p w:rsidR="007531E2" w:rsidRDefault="00187ED9" w:rsidP="007531E2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</w:t>
      </w:r>
      <w:r w:rsidR="00A76986" w:rsidRPr="003517F3">
        <w:rPr>
          <w:rFonts w:ascii="Garamond" w:hAnsi="Garamond"/>
        </w:rPr>
        <w:t>. “Muslims an</w:t>
      </w:r>
      <w:r w:rsidRPr="003517F3">
        <w:rPr>
          <w:rFonts w:ascii="Garamond" w:hAnsi="Garamond"/>
        </w:rPr>
        <w:t>d the American President</w:t>
      </w:r>
      <w:r w:rsidR="00A76986" w:rsidRPr="003517F3">
        <w:rPr>
          <w:rFonts w:ascii="Garamond" w:hAnsi="Garamond"/>
        </w:rPr>
        <w:t>.”</w:t>
      </w:r>
      <w:r w:rsidR="006F2C5A" w:rsidRPr="003517F3">
        <w:rPr>
          <w:rFonts w:ascii="Garamond" w:hAnsi="Garamond"/>
        </w:rPr>
        <w:t xml:space="preserve"> (with Paul A. Djupe and John C. </w:t>
      </w:r>
    </w:p>
    <w:p w:rsidR="007531E2" w:rsidRDefault="006F2C5A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Green)</w:t>
      </w:r>
      <w:r w:rsidR="00A76986" w:rsidRPr="003517F3">
        <w:rPr>
          <w:rFonts w:ascii="Garamond" w:hAnsi="Garamond"/>
        </w:rPr>
        <w:t xml:space="preserve"> In</w:t>
      </w:r>
      <w:r w:rsidR="00FB33C1" w:rsidRPr="003517F3">
        <w:rPr>
          <w:rFonts w:ascii="Garamond" w:hAnsi="Garamond"/>
        </w:rPr>
        <w:t xml:space="preserve"> </w:t>
      </w:r>
      <w:r w:rsidR="00FB33C1" w:rsidRPr="003517F3">
        <w:rPr>
          <w:rFonts w:ascii="Garamond" w:hAnsi="Garamond"/>
          <w:i/>
        </w:rPr>
        <w:t>Religion, Race, and the American Presidency</w:t>
      </w:r>
      <w:r w:rsidR="00A76986" w:rsidRPr="003517F3">
        <w:rPr>
          <w:rFonts w:ascii="Garamond" w:hAnsi="Garamond"/>
        </w:rPr>
        <w:t xml:space="preserve">, Gaston Espinoza (ed.), Rowman and </w:t>
      </w:r>
    </w:p>
    <w:p w:rsidR="00A76986" w:rsidRPr="003517F3" w:rsidRDefault="00A76986" w:rsidP="007531E2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Littlefield Publishers</w:t>
      </w:r>
      <w:r w:rsidR="008E5FD9" w:rsidRPr="003517F3">
        <w:rPr>
          <w:rFonts w:ascii="Garamond" w:hAnsi="Garamond"/>
        </w:rPr>
        <w:t>.</w:t>
      </w:r>
    </w:p>
    <w:p w:rsidR="007531E2" w:rsidRDefault="002A1F65" w:rsidP="007531E2">
      <w:pPr>
        <w:rPr>
          <w:rFonts w:ascii="Garamond" w:hAnsi="Garamond"/>
        </w:rPr>
      </w:pPr>
      <w:r w:rsidRPr="003517F3">
        <w:rPr>
          <w:rFonts w:ascii="Garamond" w:hAnsi="Garamond"/>
        </w:rPr>
        <w:t>2005.</w:t>
      </w:r>
      <w:r w:rsidR="00FD76DA" w:rsidRPr="003517F3">
        <w:rPr>
          <w:rFonts w:ascii="Garamond" w:hAnsi="Garamond"/>
        </w:rPr>
        <w:t xml:space="preserve"> “Religious Lobbies in</w:t>
      </w:r>
      <w:r w:rsidR="00CC1758"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</w:rPr>
        <w:t>the Texas Legislature</w:t>
      </w:r>
      <w:r w:rsidR="00CC1758" w:rsidRPr="003517F3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6F2C5A" w:rsidRPr="003517F3">
        <w:rPr>
          <w:rFonts w:ascii="Garamond" w:hAnsi="Garamond"/>
        </w:rPr>
        <w:t xml:space="preserve"> (with Elizabeth Oldmixon and </w:t>
      </w:r>
    </w:p>
    <w:p w:rsidR="00CC1758" w:rsidRPr="003517F3" w:rsidRDefault="006F2C5A" w:rsidP="007531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Peter VonDoepp)</w:t>
      </w:r>
      <w:r w:rsidR="00CC1758" w:rsidRPr="003517F3">
        <w:rPr>
          <w:rFonts w:ascii="Garamond" w:hAnsi="Garamond"/>
        </w:rPr>
        <w:t xml:space="preserve"> In </w:t>
      </w:r>
      <w:r w:rsidR="00CC1758" w:rsidRPr="003517F3">
        <w:rPr>
          <w:rFonts w:ascii="Garamond" w:hAnsi="Garamond"/>
          <w:i/>
          <w:iCs/>
        </w:rPr>
        <w:t xml:space="preserve">Representing God at the Statehouse: Religion </w:t>
      </w:r>
      <w:r w:rsidR="00FD76DA" w:rsidRPr="003517F3">
        <w:rPr>
          <w:rFonts w:ascii="Garamond" w:hAnsi="Garamond"/>
          <w:i/>
          <w:iCs/>
        </w:rPr>
        <w:t>and Politics in the American States</w:t>
      </w:r>
      <w:r w:rsidR="00CC1758" w:rsidRPr="003517F3">
        <w:rPr>
          <w:rFonts w:ascii="Garamond" w:hAnsi="Garamond"/>
        </w:rPr>
        <w:t>, Edward Cleary and Allan Hertzke (eds.), Rowman and Littl</w:t>
      </w:r>
      <w:r w:rsidR="002100DA" w:rsidRPr="003517F3">
        <w:rPr>
          <w:rFonts w:ascii="Garamond" w:hAnsi="Garamond"/>
        </w:rPr>
        <w:t>efield Publishers</w:t>
      </w:r>
      <w:r w:rsidR="008E5FD9" w:rsidRPr="003517F3">
        <w:rPr>
          <w:rFonts w:ascii="Garamond" w:hAnsi="Garamond"/>
        </w:rPr>
        <w:t>.</w:t>
      </w:r>
    </w:p>
    <w:p w:rsidR="00E8049F" w:rsidRPr="003517F3" w:rsidRDefault="00E8049F">
      <w:pPr>
        <w:pStyle w:val="BodyText2"/>
        <w:rPr>
          <w:rFonts w:ascii="Garamond" w:hAnsi="Garamond"/>
        </w:rPr>
      </w:pPr>
    </w:p>
    <w:p w:rsidR="00CC1758" w:rsidRPr="003517F3" w:rsidRDefault="00CC1758">
      <w:pPr>
        <w:pStyle w:val="BodyText2"/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Other</w:t>
      </w:r>
      <w:r w:rsidR="007D65CA" w:rsidRPr="003517F3">
        <w:rPr>
          <w:rFonts w:ascii="Garamond" w:hAnsi="Garamond"/>
          <w:b/>
        </w:rPr>
        <w:t xml:space="preserve"> </w:t>
      </w:r>
      <w:r w:rsidRPr="003517F3">
        <w:rPr>
          <w:rFonts w:ascii="Garamond" w:hAnsi="Garamond"/>
          <w:b/>
        </w:rPr>
        <w:t xml:space="preserve">Publications </w:t>
      </w:r>
      <w:r w:rsidR="00DA43FF" w:rsidRPr="003517F3">
        <w:rPr>
          <w:rFonts w:ascii="Garamond" w:hAnsi="Garamond"/>
          <w:b/>
        </w:rPr>
        <w:t>(Selected examples</w:t>
      </w:r>
      <w:r w:rsidR="004116DE" w:rsidRPr="003517F3">
        <w:rPr>
          <w:rFonts w:ascii="Garamond" w:hAnsi="Garamond"/>
          <w:b/>
        </w:rPr>
        <w:t>)</w:t>
      </w:r>
    </w:p>
    <w:p w:rsidR="00423023" w:rsidRDefault="009A0206" w:rsidP="009A0206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2020. </w:t>
      </w:r>
      <w:r w:rsidR="00423023" w:rsidRPr="003517F3">
        <w:rPr>
          <w:rFonts w:ascii="Garamond" w:hAnsi="Garamond"/>
        </w:rPr>
        <w:t>University of Cincinnati Press</w:t>
      </w:r>
      <w:r w:rsidR="00635C37">
        <w:rPr>
          <w:rFonts w:ascii="Garamond" w:hAnsi="Garamond"/>
        </w:rPr>
        <w:t xml:space="preserve"> Blog. “Treating Toxic Stress.” (with Dr. Anita Shah). July 2</w:t>
      </w:r>
      <w:r w:rsidR="00BC139E">
        <w:rPr>
          <w:rFonts w:ascii="Garamond" w:hAnsi="Garamond"/>
        </w:rPr>
        <w:t>2</w:t>
      </w:r>
      <w:r w:rsidR="00635C37">
        <w:rPr>
          <w:rFonts w:ascii="Garamond" w:hAnsi="Garamond"/>
        </w:rPr>
        <w:t>.</w:t>
      </w:r>
      <w:r w:rsidR="00423023" w:rsidRPr="003517F3">
        <w:rPr>
          <w:rFonts w:ascii="Garamond" w:hAnsi="Garamond"/>
        </w:rPr>
        <w:t xml:space="preserve"> </w:t>
      </w:r>
    </w:p>
    <w:p w:rsidR="00FD0191" w:rsidRDefault="00FD0191" w:rsidP="009A0206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2020. London School of Economics Blog, “People Believe the Government When They Confirm </w:t>
      </w:r>
    </w:p>
    <w:p w:rsidR="00BC139E" w:rsidRPr="003517F3" w:rsidRDefault="00FD0191" w:rsidP="003A6EDB">
      <w:pPr>
        <w:pStyle w:val="BodyText2"/>
        <w:ind w:firstLine="720"/>
        <w:jc w:val="left"/>
        <w:rPr>
          <w:rFonts w:ascii="Garamond" w:hAnsi="Garamond"/>
        </w:rPr>
      </w:pPr>
      <w:r>
        <w:rPr>
          <w:rFonts w:ascii="Garamond" w:hAnsi="Garamond"/>
        </w:rPr>
        <w:t>There Has Been a Conspiracy.” February 20.</w:t>
      </w:r>
    </w:p>
    <w:p w:rsidR="00FD0191" w:rsidRPr="003517F3" w:rsidRDefault="00FD0191" w:rsidP="00FD0191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2020. Featured Essay. “Religion in the Political Life Cycle: A Review of Michelle Margolis’ </w:t>
      </w:r>
      <w:r w:rsidRPr="003517F3">
        <w:rPr>
          <w:rFonts w:ascii="Garamond" w:hAnsi="Garamond"/>
          <w:i/>
        </w:rPr>
        <w:t xml:space="preserve">From </w:t>
      </w:r>
    </w:p>
    <w:p w:rsidR="00456499" w:rsidRDefault="00FD0191" w:rsidP="006E06B7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>Politics to the Pews: How Partisanship and the Political Environment Shape Religious Identity.</w:t>
      </w:r>
      <w:r w:rsidRPr="003517F3">
        <w:rPr>
          <w:rFonts w:ascii="Garamond" w:hAnsi="Garamond"/>
        </w:rPr>
        <w:t xml:space="preserve">” </w:t>
      </w:r>
      <w:r w:rsidRPr="003517F3">
        <w:rPr>
          <w:rFonts w:ascii="Garamond" w:hAnsi="Garamond"/>
          <w:i/>
        </w:rPr>
        <w:t>Sociology of Religion</w:t>
      </w:r>
      <w:r w:rsidR="0063145D">
        <w:rPr>
          <w:rFonts w:ascii="Garamond" w:hAnsi="Garamond"/>
          <w:i/>
        </w:rPr>
        <w:t>.</w:t>
      </w:r>
      <w:r w:rsidRPr="003517F3">
        <w:rPr>
          <w:rFonts w:ascii="Garamond" w:hAnsi="Garamond"/>
          <w:i/>
        </w:rPr>
        <w:t xml:space="preserve">  </w:t>
      </w:r>
      <w:r w:rsidRPr="003517F3">
        <w:rPr>
          <w:rFonts w:ascii="Garamond" w:hAnsi="Garamond"/>
        </w:rPr>
        <w:t xml:space="preserve"> </w:t>
      </w:r>
    </w:p>
    <w:p w:rsidR="002C5440" w:rsidRDefault="002C5440" w:rsidP="002C5440">
      <w:pPr>
        <w:rPr>
          <w:rFonts w:ascii="Garamond" w:hAnsi="Garamond"/>
        </w:rPr>
      </w:pPr>
      <w:r>
        <w:rPr>
          <w:rFonts w:ascii="Garamond" w:hAnsi="Garamond"/>
        </w:rPr>
        <w:t xml:space="preserve">2019. </w:t>
      </w:r>
      <w:r w:rsidRPr="003517F3">
        <w:rPr>
          <w:rFonts w:ascii="Garamond" w:hAnsi="Garamond"/>
        </w:rPr>
        <w:t>The Monkey Cage/</w:t>
      </w:r>
      <w:r w:rsidRPr="003517F3">
        <w:rPr>
          <w:rFonts w:ascii="Garamond" w:hAnsi="Garamond"/>
          <w:i/>
        </w:rPr>
        <w:t xml:space="preserve">Washington Post, </w:t>
      </w:r>
      <w:r w:rsidRPr="003517F3">
        <w:rPr>
          <w:rFonts w:ascii="Garamond" w:hAnsi="Garamond"/>
        </w:rPr>
        <w:t xml:space="preserve">“Most U.S. Muslims are Patriots. Asking Them to Choose </w:t>
      </w:r>
    </w:p>
    <w:p w:rsidR="002C5440" w:rsidRPr="003517F3" w:rsidRDefault="002C5440" w:rsidP="002C5440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Between Faith and Nation has a Pernicious Consequence.” (with Nazita Lajevardi), August 23</w:t>
      </w:r>
      <w:r>
        <w:rPr>
          <w:rFonts w:ascii="Garamond" w:hAnsi="Garamond"/>
        </w:rPr>
        <w:t>.</w:t>
      </w:r>
    </w:p>
    <w:p w:rsidR="00FD0191" w:rsidRDefault="00FD0191" w:rsidP="002C5440">
      <w:pPr>
        <w:rPr>
          <w:rFonts w:ascii="Garamond" w:hAnsi="Garamond"/>
        </w:rPr>
      </w:pPr>
      <w:r>
        <w:rPr>
          <w:rFonts w:ascii="Garamond" w:hAnsi="Garamond"/>
        </w:rPr>
        <w:t xml:space="preserve">2019. </w:t>
      </w:r>
      <w:r w:rsidR="002C5440" w:rsidRPr="003517F3">
        <w:rPr>
          <w:rFonts w:ascii="Garamond" w:hAnsi="Garamond"/>
        </w:rPr>
        <w:t xml:space="preserve">London School of Economics Blog, “New Research Shows How Groups Often in Conflict </w:t>
      </w:r>
    </w:p>
    <w:p w:rsidR="00FD0191" w:rsidRDefault="002C5440" w:rsidP="00FD0191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with Each Other Can be Brought Closer Together.” (with Valerie Martinez-Ebers and </w:t>
      </w:r>
    </w:p>
    <w:p w:rsidR="002C5440" w:rsidRPr="003517F3" w:rsidRDefault="002C5440" w:rsidP="00FD0191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Regina Branton), June 28</w:t>
      </w:r>
      <w:r w:rsidR="00FD0191">
        <w:rPr>
          <w:rFonts w:ascii="Garamond" w:hAnsi="Garamond"/>
        </w:rPr>
        <w:t>.</w:t>
      </w:r>
    </w:p>
    <w:p w:rsidR="006E06B7" w:rsidRDefault="006E06B7" w:rsidP="002C5440">
      <w:pPr>
        <w:rPr>
          <w:rFonts w:ascii="Garamond" w:hAnsi="Garamond"/>
        </w:rPr>
      </w:pPr>
    </w:p>
    <w:p w:rsidR="006E06B7" w:rsidRDefault="006E06B7" w:rsidP="002C5440">
      <w:pPr>
        <w:rPr>
          <w:rFonts w:ascii="Garamond" w:hAnsi="Garamond"/>
        </w:rPr>
      </w:pPr>
    </w:p>
    <w:p w:rsidR="00FD0191" w:rsidRDefault="00FD0191" w:rsidP="002C5440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2019. </w:t>
      </w:r>
      <w:r w:rsidR="002C5440" w:rsidRPr="003517F3">
        <w:rPr>
          <w:rFonts w:ascii="Garamond" w:hAnsi="Garamond"/>
        </w:rPr>
        <w:t xml:space="preserve">London School of Economics Blog, “Studying How Law and Order Issues are Framed has </w:t>
      </w:r>
    </w:p>
    <w:p w:rsidR="00423023" w:rsidRPr="003517F3" w:rsidRDefault="002C5440" w:rsidP="00FD0191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Helped to Uncover 2016’s Shy Trump Voters.” (with Kevin Wozniak and Kevin Drakulich), April 30</w:t>
      </w:r>
      <w:r w:rsidR="00FD0191">
        <w:rPr>
          <w:rFonts w:ascii="Garamond" w:hAnsi="Garamond"/>
        </w:rPr>
        <w:t>.</w:t>
      </w:r>
    </w:p>
    <w:p w:rsidR="00CC1991" w:rsidRPr="003517F3" w:rsidRDefault="00E4278E" w:rsidP="009A0206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2016. “Civil Solutions: Addressing Social and Political Ills through the Solutions Journalism </w:t>
      </w:r>
    </w:p>
    <w:p w:rsidR="00E4278E" w:rsidRPr="003517F3" w:rsidRDefault="00E4278E" w:rsidP="009A0206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Approach.” </w:t>
      </w:r>
      <w:r w:rsidRPr="003517F3">
        <w:rPr>
          <w:rFonts w:ascii="Garamond" w:hAnsi="Garamond"/>
          <w:i/>
        </w:rPr>
        <w:t xml:space="preserve">The Blue Review: Public Scholarship in the Public Interest. </w:t>
      </w:r>
      <w:r w:rsidRPr="003517F3">
        <w:rPr>
          <w:rFonts w:ascii="Garamond" w:hAnsi="Garamond"/>
        </w:rPr>
        <w:t>September 6</w:t>
      </w:r>
      <w:r w:rsidR="0063145D">
        <w:rPr>
          <w:rFonts w:ascii="Garamond" w:hAnsi="Garamond"/>
        </w:rPr>
        <w:t>.</w:t>
      </w:r>
    </w:p>
    <w:p w:rsidR="00CC1991" w:rsidRPr="003517F3" w:rsidRDefault="00E4278E" w:rsidP="009A0206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2016. “All Politics is Local: So What Can Local Television News Do to Better Reflect this Reality?” </w:t>
      </w:r>
    </w:p>
    <w:p w:rsidR="00E4278E" w:rsidRPr="003517F3" w:rsidRDefault="00E4278E" w:rsidP="009A0206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  <w:i/>
        </w:rPr>
        <w:t xml:space="preserve">The Blue Review: Public Scholarship in the Public Interest. </w:t>
      </w:r>
      <w:r w:rsidRPr="003517F3">
        <w:rPr>
          <w:rFonts w:ascii="Garamond" w:hAnsi="Garamond"/>
        </w:rPr>
        <w:t>April 14</w:t>
      </w:r>
      <w:r w:rsidR="0063145D">
        <w:rPr>
          <w:rFonts w:ascii="Garamond" w:hAnsi="Garamond"/>
        </w:rPr>
        <w:t>.</w:t>
      </w:r>
    </w:p>
    <w:p w:rsidR="007165AC" w:rsidRPr="003517F3" w:rsidRDefault="00CF2331" w:rsidP="009A0206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2010. </w:t>
      </w:r>
      <w:r w:rsidR="00BC139E">
        <w:rPr>
          <w:rFonts w:ascii="Garamond" w:hAnsi="Garamond"/>
        </w:rPr>
        <w:t xml:space="preserve">  </w:t>
      </w:r>
      <w:r w:rsidR="007165AC" w:rsidRPr="003517F3">
        <w:rPr>
          <w:rFonts w:ascii="Garamond" w:hAnsi="Garamond"/>
          <w:i/>
        </w:rPr>
        <w:t xml:space="preserve">The Faith Factor: How Religion Shape American Elections. </w:t>
      </w:r>
      <w:r w:rsidR="007165AC" w:rsidRPr="003517F3">
        <w:rPr>
          <w:rFonts w:ascii="Garamond" w:hAnsi="Garamond"/>
        </w:rPr>
        <w:t xml:space="preserve">Book review in </w:t>
      </w:r>
      <w:r w:rsidR="007165AC" w:rsidRPr="003517F3">
        <w:rPr>
          <w:rFonts w:ascii="Garamond" w:hAnsi="Garamond"/>
          <w:i/>
        </w:rPr>
        <w:t>Politics and Religion</w:t>
      </w:r>
      <w:r w:rsidR="0063145D">
        <w:rPr>
          <w:rFonts w:ascii="Garamond" w:hAnsi="Garamond"/>
          <w:i/>
        </w:rPr>
        <w:t>.</w:t>
      </w:r>
    </w:p>
    <w:p w:rsidR="00BC139E" w:rsidRDefault="00CF2331" w:rsidP="009A0206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2009. </w:t>
      </w:r>
      <w:r w:rsidR="00BC139E">
        <w:rPr>
          <w:rFonts w:ascii="Garamond" w:hAnsi="Garamond"/>
        </w:rPr>
        <w:t xml:space="preserve"> </w:t>
      </w:r>
      <w:r w:rsidR="00456499">
        <w:rPr>
          <w:rFonts w:ascii="Garamond" w:hAnsi="Garamond"/>
        </w:rPr>
        <w:t xml:space="preserve"> </w:t>
      </w:r>
      <w:r w:rsidR="00772F72" w:rsidRPr="003517F3">
        <w:rPr>
          <w:rFonts w:ascii="Garamond" w:hAnsi="Garamond"/>
          <w:i/>
        </w:rPr>
        <w:t xml:space="preserve">Souled Out: Reclaiming Faith and Politics after the Religious Right. </w:t>
      </w:r>
      <w:r w:rsidR="00772F72" w:rsidRPr="003517F3">
        <w:rPr>
          <w:rFonts w:ascii="Garamond" w:hAnsi="Garamond"/>
        </w:rPr>
        <w:t xml:space="preserve">Book review in </w:t>
      </w:r>
      <w:r w:rsidR="00772F72" w:rsidRPr="003517F3">
        <w:rPr>
          <w:rFonts w:ascii="Garamond" w:hAnsi="Garamond"/>
          <w:i/>
        </w:rPr>
        <w:t xml:space="preserve">Journal of Church </w:t>
      </w:r>
    </w:p>
    <w:p w:rsidR="00772F72" w:rsidRPr="003517F3" w:rsidRDefault="00772F72" w:rsidP="00BC139E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>and State</w:t>
      </w:r>
      <w:r w:rsidR="0063145D">
        <w:rPr>
          <w:rFonts w:ascii="Garamond" w:hAnsi="Garamond"/>
          <w:i/>
        </w:rPr>
        <w:t>.</w:t>
      </w:r>
    </w:p>
    <w:p w:rsidR="00456499" w:rsidRDefault="00CF2331" w:rsidP="009A0206">
      <w:pPr>
        <w:pStyle w:val="BodyText2"/>
        <w:jc w:val="left"/>
        <w:rPr>
          <w:rFonts w:ascii="Garamond" w:hAnsi="Garamond"/>
          <w:i/>
        </w:rPr>
      </w:pPr>
      <w:r w:rsidRPr="003517F3">
        <w:rPr>
          <w:rFonts w:ascii="Garamond" w:hAnsi="Garamond"/>
        </w:rPr>
        <w:t>2008.</w:t>
      </w:r>
      <w:r w:rsidR="00456499">
        <w:rPr>
          <w:rFonts w:ascii="Garamond" w:hAnsi="Garamond"/>
        </w:rPr>
        <w:t xml:space="preserve"> </w:t>
      </w:r>
      <w:r w:rsidRPr="003517F3">
        <w:rPr>
          <w:rFonts w:ascii="Garamond" w:hAnsi="Garamond"/>
        </w:rPr>
        <w:t xml:space="preserve"> </w:t>
      </w:r>
      <w:r w:rsidR="00CC1758" w:rsidRPr="003517F3">
        <w:rPr>
          <w:rFonts w:ascii="Garamond" w:hAnsi="Garamond"/>
          <w:i/>
        </w:rPr>
        <w:t xml:space="preserve">Faith in the Halls of Power: How Evangelicals Joined the American Elite. </w:t>
      </w:r>
      <w:r w:rsidR="00CC1758" w:rsidRPr="003517F3">
        <w:rPr>
          <w:rFonts w:ascii="Garamond" w:hAnsi="Garamond"/>
        </w:rPr>
        <w:t xml:space="preserve">Book review in </w:t>
      </w:r>
      <w:r w:rsidR="00CC1758" w:rsidRPr="003517F3">
        <w:rPr>
          <w:rFonts w:ascii="Garamond" w:hAnsi="Garamond"/>
          <w:i/>
        </w:rPr>
        <w:t xml:space="preserve">Political </w:t>
      </w:r>
    </w:p>
    <w:p w:rsidR="00CC1758" w:rsidRPr="00456499" w:rsidRDefault="00CC1758" w:rsidP="00456499">
      <w:pPr>
        <w:pStyle w:val="BodyText2"/>
        <w:ind w:firstLine="720"/>
        <w:jc w:val="left"/>
        <w:rPr>
          <w:rFonts w:ascii="Garamond" w:hAnsi="Garamond"/>
          <w:i/>
        </w:rPr>
      </w:pPr>
      <w:r w:rsidRPr="003517F3">
        <w:rPr>
          <w:rFonts w:ascii="Garamond" w:hAnsi="Garamond"/>
          <w:i/>
        </w:rPr>
        <w:t>Science Quarterly</w:t>
      </w:r>
      <w:r w:rsidR="0063145D">
        <w:rPr>
          <w:rFonts w:ascii="Garamond" w:hAnsi="Garamond"/>
          <w:i/>
        </w:rPr>
        <w:t>.</w:t>
      </w:r>
      <w:r w:rsidRPr="003517F3">
        <w:rPr>
          <w:rFonts w:ascii="Garamond" w:hAnsi="Garamond"/>
          <w:i/>
        </w:rPr>
        <w:t xml:space="preserve"> </w:t>
      </w:r>
      <w:r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  <w:i/>
        </w:rPr>
        <w:t xml:space="preserve"> </w:t>
      </w:r>
      <w:r w:rsidRPr="003517F3">
        <w:rPr>
          <w:rFonts w:ascii="Garamond" w:hAnsi="Garamond"/>
        </w:rPr>
        <w:t xml:space="preserve"> </w:t>
      </w:r>
    </w:p>
    <w:p w:rsidR="00CC1991" w:rsidRPr="003517F3" w:rsidRDefault="00CF2331" w:rsidP="009A0206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2008. </w:t>
      </w:r>
      <w:r w:rsidR="00111F46" w:rsidRPr="003517F3">
        <w:rPr>
          <w:rFonts w:ascii="Garamond" w:hAnsi="Garamond"/>
        </w:rPr>
        <w:t>“</w:t>
      </w:r>
      <w:r w:rsidR="00366D08" w:rsidRPr="003517F3">
        <w:rPr>
          <w:rFonts w:ascii="Garamond" w:hAnsi="Garamond"/>
        </w:rPr>
        <w:t>Planned Parenthood</w:t>
      </w:r>
      <w:r w:rsidR="00111F46" w:rsidRPr="003517F3">
        <w:rPr>
          <w:rFonts w:ascii="Garamond" w:hAnsi="Garamond"/>
        </w:rPr>
        <w:t xml:space="preserve">” and “Ronald Reagan.” In the </w:t>
      </w:r>
      <w:r w:rsidR="00111F46" w:rsidRPr="003517F3">
        <w:rPr>
          <w:rFonts w:ascii="Garamond" w:hAnsi="Garamond"/>
          <w:i/>
        </w:rPr>
        <w:t>Encyclopedia of the Culture Wars</w:t>
      </w:r>
      <w:r w:rsidR="00111F46" w:rsidRPr="003517F3">
        <w:rPr>
          <w:rFonts w:ascii="Garamond" w:hAnsi="Garamond"/>
        </w:rPr>
        <w:t xml:space="preserve">. Roger </w:t>
      </w:r>
    </w:p>
    <w:p w:rsidR="00CC1758" w:rsidRPr="003517F3" w:rsidRDefault="00111F46" w:rsidP="009A0206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Chapman (</w:t>
      </w:r>
      <w:r w:rsidR="005C340E" w:rsidRPr="003517F3">
        <w:rPr>
          <w:rFonts w:ascii="Garamond" w:hAnsi="Garamond"/>
        </w:rPr>
        <w:t>e</w:t>
      </w:r>
      <w:r w:rsidRPr="003517F3">
        <w:rPr>
          <w:rFonts w:ascii="Garamond" w:hAnsi="Garamond"/>
        </w:rPr>
        <w:t>d.) M.E. Sharpe, Inc.</w:t>
      </w:r>
    </w:p>
    <w:p w:rsidR="00CC1991" w:rsidRPr="003517F3" w:rsidRDefault="00CF2331" w:rsidP="009A0206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200</w:t>
      </w:r>
      <w:r w:rsidR="007D65CA" w:rsidRPr="003517F3">
        <w:rPr>
          <w:rFonts w:ascii="Garamond" w:hAnsi="Garamond"/>
          <w:bCs w:val="0"/>
        </w:rPr>
        <w:t xml:space="preserve">8. </w:t>
      </w:r>
      <w:r w:rsidR="00704599" w:rsidRPr="003517F3">
        <w:rPr>
          <w:rFonts w:ascii="Garamond" w:hAnsi="Garamond"/>
          <w:bCs w:val="0"/>
        </w:rPr>
        <w:t xml:space="preserve">“Surveys, Sample.” </w:t>
      </w:r>
      <w:r w:rsidR="001003D6" w:rsidRPr="003517F3">
        <w:rPr>
          <w:rFonts w:ascii="Garamond" w:hAnsi="Garamond"/>
          <w:bCs w:val="0"/>
        </w:rPr>
        <w:t xml:space="preserve">In the </w:t>
      </w:r>
      <w:r w:rsidR="001003D6" w:rsidRPr="003517F3">
        <w:rPr>
          <w:rFonts w:ascii="Garamond" w:hAnsi="Garamond"/>
          <w:bCs w:val="0"/>
          <w:i/>
        </w:rPr>
        <w:t>International Encyclopedia of the Social Sciences, 2</w:t>
      </w:r>
      <w:r w:rsidR="001003D6" w:rsidRPr="003517F3">
        <w:rPr>
          <w:rFonts w:ascii="Garamond" w:hAnsi="Garamond"/>
          <w:bCs w:val="0"/>
          <w:i/>
          <w:vertAlign w:val="superscript"/>
        </w:rPr>
        <w:t>nd</w:t>
      </w:r>
      <w:r w:rsidR="001003D6" w:rsidRPr="003517F3">
        <w:rPr>
          <w:rFonts w:ascii="Garamond" w:hAnsi="Garamond"/>
          <w:bCs w:val="0"/>
          <w:i/>
        </w:rPr>
        <w:t xml:space="preserve"> ed. </w:t>
      </w:r>
      <w:r w:rsidR="00563CF0" w:rsidRPr="003517F3">
        <w:rPr>
          <w:rFonts w:ascii="Garamond" w:hAnsi="Garamond"/>
          <w:bCs w:val="0"/>
        </w:rPr>
        <w:t xml:space="preserve">William A. Darity </w:t>
      </w:r>
    </w:p>
    <w:p w:rsidR="00704599" w:rsidRPr="003517F3" w:rsidRDefault="00563CF0" w:rsidP="009A0206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(ed</w:t>
      </w:r>
      <w:r w:rsidR="001003D6" w:rsidRPr="003517F3">
        <w:rPr>
          <w:rFonts w:ascii="Garamond" w:hAnsi="Garamond"/>
          <w:bCs w:val="0"/>
        </w:rPr>
        <w:t>.) Macmillan Reference USA</w:t>
      </w:r>
      <w:r w:rsidR="008E5FD9" w:rsidRPr="003517F3">
        <w:rPr>
          <w:rFonts w:ascii="Garamond" w:hAnsi="Garamond"/>
          <w:bCs w:val="0"/>
        </w:rPr>
        <w:t>.</w:t>
      </w:r>
    </w:p>
    <w:p w:rsidR="009A0206" w:rsidRDefault="007D65CA" w:rsidP="009A0206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2008. </w:t>
      </w:r>
      <w:r w:rsidR="00D42E5F" w:rsidRPr="003517F3">
        <w:rPr>
          <w:rFonts w:ascii="Garamond" w:hAnsi="Garamond"/>
          <w:bCs w:val="0"/>
        </w:rPr>
        <w:t xml:space="preserve">“The Cuban Missile Crisis.” In the </w:t>
      </w:r>
      <w:r w:rsidR="00D42E5F" w:rsidRPr="003517F3">
        <w:rPr>
          <w:rFonts w:ascii="Garamond" w:hAnsi="Garamond"/>
          <w:bCs w:val="0"/>
          <w:i/>
          <w:iCs/>
        </w:rPr>
        <w:t>International Encyclopedia of the Social Sciences, 2</w:t>
      </w:r>
      <w:r w:rsidR="00D42E5F" w:rsidRPr="003517F3">
        <w:rPr>
          <w:rFonts w:ascii="Garamond" w:hAnsi="Garamond"/>
          <w:bCs w:val="0"/>
          <w:i/>
          <w:iCs/>
          <w:vertAlign w:val="superscript"/>
        </w:rPr>
        <w:t>nd</w:t>
      </w:r>
      <w:r w:rsidR="00D42E5F" w:rsidRPr="003517F3">
        <w:rPr>
          <w:rFonts w:ascii="Garamond" w:hAnsi="Garamond"/>
          <w:bCs w:val="0"/>
          <w:i/>
          <w:iCs/>
        </w:rPr>
        <w:t xml:space="preserve"> ed.</w:t>
      </w:r>
      <w:r w:rsidR="00563CF0" w:rsidRPr="003517F3">
        <w:rPr>
          <w:rFonts w:ascii="Garamond" w:hAnsi="Garamond"/>
          <w:bCs w:val="0"/>
        </w:rPr>
        <w:t xml:space="preserve">, William </w:t>
      </w:r>
    </w:p>
    <w:p w:rsidR="00D42E5F" w:rsidRPr="003517F3" w:rsidRDefault="00563CF0" w:rsidP="009A0206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A. Darity (e</w:t>
      </w:r>
      <w:r w:rsidR="005C340E" w:rsidRPr="003517F3">
        <w:rPr>
          <w:rFonts w:ascii="Garamond" w:hAnsi="Garamond"/>
          <w:bCs w:val="0"/>
        </w:rPr>
        <w:t>d.)</w:t>
      </w:r>
      <w:r w:rsidR="00D42E5F" w:rsidRPr="003517F3">
        <w:rPr>
          <w:rFonts w:ascii="Garamond" w:hAnsi="Garamond"/>
          <w:bCs w:val="0"/>
        </w:rPr>
        <w:t xml:space="preserve"> Macmillan Reference USA</w:t>
      </w:r>
      <w:r w:rsidR="008E5FD9" w:rsidRPr="003517F3">
        <w:rPr>
          <w:rFonts w:ascii="Garamond" w:hAnsi="Garamond"/>
          <w:bCs w:val="0"/>
        </w:rPr>
        <w:t>.</w:t>
      </w:r>
    </w:p>
    <w:p w:rsidR="00CC1991" w:rsidRPr="003517F3" w:rsidRDefault="009A0206" w:rsidP="009A0206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7D65CA" w:rsidRPr="003517F3">
        <w:rPr>
          <w:rFonts w:ascii="Garamond" w:hAnsi="Garamond"/>
        </w:rPr>
        <w:t xml:space="preserve">005. </w:t>
      </w:r>
      <w:r w:rsidR="00D42E5F" w:rsidRPr="003517F3">
        <w:rPr>
          <w:rFonts w:ascii="Garamond" w:hAnsi="Garamond"/>
        </w:rPr>
        <w:t xml:space="preserve">“Ronald Reagan and American Federalism.” In </w:t>
      </w:r>
      <w:r w:rsidR="00D42E5F" w:rsidRPr="003517F3">
        <w:rPr>
          <w:rFonts w:ascii="Garamond" w:hAnsi="Garamond"/>
          <w:i/>
          <w:iCs/>
        </w:rPr>
        <w:t>Federalism in America</w:t>
      </w:r>
      <w:r w:rsidR="00BF29D4" w:rsidRPr="003517F3">
        <w:rPr>
          <w:rFonts w:ascii="Garamond" w:hAnsi="Garamond"/>
        </w:rPr>
        <w:t xml:space="preserve">, </w:t>
      </w:r>
      <w:r w:rsidR="00D42E5F" w:rsidRPr="003517F3">
        <w:rPr>
          <w:rFonts w:ascii="Garamond" w:hAnsi="Garamond"/>
        </w:rPr>
        <w:t xml:space="preserve">Joseph Marbach, Ellis </w:t>
      </w:r>
    </w:p>
    <w:p w:rsidR="00F914CE" w:rsidRPr="00C945D9" w:rsidRDefault="00D42E5F" w:rsidP="00C945D9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Katz, and Troy</w:t>
      </w:r>
      <w:r w:rsidR="00563CF0" w:rsidRPr="003517F3">
        <w:rPr>
          <w:rFonts w:ascii="Garamond" w:hAnsi="Garamond"/>
        </w:rPr>
        <w:t xml:space="preserve"> E. Smith (e</w:t>
      </w:r>
      <w:r w:rsidRPr="003517F3">
        <w:rPr>
          <w:rFonts w:ascii="Garamond" w:hAnsi="Garamond"/>
        </w:rPr>
        <w:t>ds</w:t>
      </w:r>
      <w:r w:rsidR="00563CF0" w:rsidRPr="003517F3">
        <w:rPr>
          <w:rFonts w:ascii="Garamond" w:hAnsi="Garamond"/>
        </w:rPr>
        <w:t>.</w:t>
      </w:r>
      <w:r w:rsidR="005C340E" w:rsidRPr="003517F3">
        <w:rPr>
          <w:rFonts w:ascii="Garamond" w:hAnsi="Garamond"/>
        </w:rPr>
        <w:t>)</w:t>
      </w:r>
      <w:r w:rsidRPr="003517F3">
        <w:rPr>
          <w:rFonts w:ascii="Garamond" w:hAnsi="Garamond"/>
        </w:rPr>
        <w:t xml:space="preserve"> Greenwood Publishing</w:t>
      </w:r>
      <w:r w:rsidR="008E5FD9" w:rsidRPr="003517F3">
        <w:rPr>
          <w:rFonts w:ascii="Garamond" w:hAnsi="Garamond"/>
        </w:rPr>
        <w:t>.</w:t>
      </w:r>
    </w:p>
    <w:p w:rsidR="00CC1991" w:rsidRPr="003517F3" w:rsidRDefault="00CC1991" w:rsidP="00E8049F">
      <w:pPr>
        <w:rPr>
          <w:rFonts w:ascii="Garamond" w:hAnsi="Garamond"/>
          <w:b/>
        </w:rPr>
      </w:pPr>
    </w:p>
    <w:p w:rsidR="009B6F33" w:rsidRDefault="003C6F5F" w:rsidP="00E8049F">
      <w:pPr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EXPERIMENTAL</w:t>
      </w:r>
      <w:r w:rsidR="006533CE" w:rsidRPr="003517F3">
        <w:rPr>
          <w:rFonts w:ascii="Garamond" w:hAnsi="Garamond"/>
          <w:b/>
        </w:rPr>
        <w:t xml:space="preserve"> &amp; SURVEY</w:t>
      </w:r>
      <w:r w:rsidR="00A72BD1" w:rsidRPr="003517F3">
        <w:rPr>
          <w:rFonts w:ascii="Garamond" w:hAnsi="Garamond"/>
          <w:b/>
        </w:rPr>
        <w:t xml:space="preserve"> RESEARCH</w:t>
      </w:r>
      <w:r w:rsidR="00384D75" w:rsidRPr="003517F3">
        <w:rPr>
          <w:rFonts w:ascii="Garamond" w:hAnsi="Garamond"/>
          <w:b/>
        </w:rPr>
        <w:t xml:space="preserve"> PROJECT</w:t>
      </w:r>
      <w:r w:rsidR="005520C3">
        <w:rPr>
          <w:rFonts w:ascii="Garamond" w:hAnsi="Garamond"/>
          <w:b/>
        </w:rPr>
        <w:t>S</w:t>
      </w:r>
      <w:r w:rsidR="009A0206">
        <w:rPr>
          <w:rFonts w:ascii="Garamond" w:hAnsi="Garamond"/>
          <w:b/>
        </w:rPr>
        <w:t xml:space="preserve"> </w:t>
      </w:r>
      <w:r w:rsidR="0063145D">
        <w:rPr>
          <w:rFonts w:ascii="Garamond" w:hAnsi="Garamond"/>
          <w:b/>
        </w:rPr>
        <w:t>(selected examples)</w:t>
      </w:r>
      <w:r w:rsidR="00DA43FF" w:rsidRPr="003517F3">
        <w:rPr>
          <w:rFonts w:ascii="Garamond" w:hAnsi="Garamond"/>
          <w:b/>
        </w:rPr>
        <w:t xml:space="preserve"> </w:t>
      </w:r>
    </w:p>
    <w:p w:rsidR="00FD0191" w:rsidRPr="003517F3" w:rsidRDefault="00FD0191" w:rsidP="00E8049F">
      <w:pPr>
        <w:rPr>
          <w:rFonts w:ascii="Garamond" w:hAnsi="Garamond"/>
        </w:rPr>
      </w:pPr>
      <w:r>
        <w:rPr>
          <w:rFonts w:ascii="Garamond" w:hAnsi="Garamond"/>
        </w:rPr>
        <w:t>2020</w:t>
      </w:r>
      <w:r w:rsidR="00456499">
        <w:rPr>
          <w:rFonts w:ascii="Garamond" w:hAnsi="Garamond"/>
        </w:rPr>
        <w:t>-</w:t>
      </w:r>
      <w:r>
        <w:rPr>
          <w:rFonts w:ascii="Garamond" w:hAnsi="Garamond"/>
        </w:rPr>
        <w:t xml:space="preserve">: </w:t>
      </w:r>
      <w:r w:rsidR="005520C3">
        <w:rPr>
          <w:rFonts w:ascii="Garamond" w:hAnsi="Garamond"/>
        </w:rPr>
        <w:t>Election Security Project, Ohio Cyber Range Institute</w:t>
      </w:r>
    </w:p>
    <w:p w:rsidR="00BF7953" w:rsidRPr="003517F3" w:rsidRDefault="00BF7953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2017-: Community perception</w:t>
      </w:r>
      <w:r w:rsidR="00423023" w:rsidRPr="003517F3">
        <w:rPr>
          <w:rFonts w:ascii="Garamond" w:hAnsi="Garamond"/>
        </w:rPr>
        <w:t xml:space="preserve"> and related</w:t>
      </w:r>
      <w:r w:rsidRPr="003517F3">
        <w:rPr>
          <w:rFonts w:ascii="Garamond" w:hAnsi="Garamond"/>
        </w:rPr>
        <w:t xml:space="preserve"> survey</w:t>
      </w:r>
      <w:r w:rsidR="00423023" w:rsidRPr="003517F3">
        <w:rPr>
          <w:rFonts w:ascii="Garamond" w:hAnsi="Garamond"/>
        </w:rPr>
        <w:t>s</w:t>
      </w:r>
      <w:r w:rsidRPr="003517F3">
        <w:rPr>
          <w:rFonts w:ascii="Garamond" w:hAnsi="Garamond"/>
        </w:rPr>
        <w:t>, Cincinnati Black United Front</w:t>
      </w:r>
    </w:p>
    <w:p w:rsidR="00FA4625" w:rsidRPr="003517F3" w:rsidRDefault="00FA4625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 xml:space="preserve">2017-: Citizen and court observer surveys, Metropolitan Area Religious Coalition of </w:t>
      </w:r>
    </w:p>
    <w:p w:rsidR="00FA4625" w:rsidRPr="003517F3" w:rsidRDefault="00FA4625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Cincinnati</w:t>
      </w:r>
    </w:p>
    <w:p w:rsidR="00BF7953" w:rsidRPr="003517F3" w:rsidRDefault="00BF7953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2017-</w:t>
      </w:r>
      <w:r w:rsidR="00C37549" w:rsidRPr="003517F3">
        <w:rPr>
          <w:rFonts w:ascii="Garamond" w:hAnsi="Garamond"/>
        </w:rPr>
        <w:t>2018</w:t>
      </w:r>
      <w:r w:rsidRPr="003517F3">
        <w:rPr>
          <w:rFonts w:ascii="Garamond" w:hAnsi="Garamond"/>
        </w:rPr>
        <w:t>: Community discrimination survey, City of Pittsburgh</w:t>
      </w:r>
      <w:r w:rsidR="00423023" w:rsidRPr="003517F3">
        <w:rPr>
          <w:rFonts w:ascii="Garamond" w:hAnsi="Garamond"/>
        </w:rPr>
        <w:t>, Pennsylvania</w:t>
      </w:r>
    </w:p>
    <w:p w:rsidR="00FA4625" w:rsidRPr="003517F3" w:rsidRDefault="00950F0A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2016-</w:t>
      </w:r>
      <w:r w:rsidR="00C37549" w:rsidRPr="003517F3">
        <w:rPr>
          <w:rFonts w:ascii="Garamond" w:hAnsi="Garamond"/>
        </w:rPr>
        <w:t>2018</w:t>
      </w:r>
      <w:r w:rsidRPr="003517F3">
        <w:rPr>
          <w:rFonts w:ascii="Garamond" w:hAnsi="Garamond"/>
        </w:rPr>
        <w:t xml:space="preserve">: Academic advisor, EmbRACELA survey, City of Los Angeles Human Relations </w:t>
      </w:r>
    </w:p>
    <w:p w:rsidR="00950F0A" w:rsidRPr="003517F3" w:rsidRDefault="00950F0A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Commission</w:t>
      </w:r>
    </w:p>
    <w:p w:rsidR="00FA4625" w:rsidRPr="003517F3" w:rsidRDefault="009B6F33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2013-</w:t>
      </w:r>
      <w:r w:rsidR="00C37549" w:rsidRPr="003517F3">
        <w:rPr>
          <w:rFonts w:ascii="Garamond" w:hAnsi="Garamond"/>
        </w:rPr>
        <w:t>2016</w:t>
      </w:r>
      <w:r w:rsidRPr="003517F3">
        <w:rPr>
          <w:rFonts w:ascii="Garamond" w:hAnsi="Garamond"/>
        </w:rPr>
        <w:t>:</w:t>
      </w:r>
      <w:r w:rsidR="00EC1B87" w:rsidRPr="003517F3">
        <w:rPr>
          <w:rFonts w:ascii="Garamond" w:hAnsi="Garamond"/>
        </w:rPr>
        <w:t xml:space="preserve"> Lead researcher and writer for “Status of Human Relations in</w:t>
      </w:r>
      <w:r w:rsidRPr="003517F3">
        <w:rPr>
          <w:rFonts w:ascii="Garamond" w:hAnsi="Garamond"/>
        </w:rPr>
        <w:t xml:space="preserve"> the City of Los Angeles” </w:t>
      </w:r>
    </w:p>
    <w:p w:rsidR="00EC1B87" w:rsidRPr="003517F3" w:rsidRDefault="00E8049F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and Watts Riots 50</w:t>
      </w:r>
      <w:r w:rsidRPr="003517F3">
        <w:rPr>
          <w:rFonts w:ascii="Garamond" w:hAnsi="Garamond"/>
          <w:vertAlign w:val="superscript"/>
        </w:rPr>
        <w:t>th</w:t>
      </w:r>
      <w:r w:rsidRPr="003517F3">
        <w:rPr>
          <w:rFonts w:ascii="Garamond" w:hAnsi="Garamond"/>
        </w:rPr>
        <w:t xml:space="preserve"> Anniversary </w:t>
      </w:r>
      <w:r w:rsidR="009B6F33" w:rsidRPr="003517F3">
        <w:rPr>
          <w:rFonts w:ascii="Garamond" w:hAnsi="Garamond"/>
        </w:rPr>
        <w:t>Report</w:t>
      </w:r>
      <w:r w:rsidRPr="003517F3">
        <w:rPr>
          <w:rFonts w:ascii="Garamond" w:hAnsi="Garamond"/>
        </w:rPr>
        <w:t>s</w:t>
      </w:r>
    </w:p>
    <w:p w:rsidR="00FA4625" w:rsidRPr="003517F3" w:rsidRDefault="009B6F33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2012-</w:t>
      </w:r>
      <w:r w:rsidR="00C37549" w:rsidRPr="003517F3">
        <w:rPr>
          <w:rFonts w:ascii="Garamond" w:hAnsi="Garamond"/>
        </w:rPr>
        <w:t>2015</w:t>
      </w:r>
      <w:r w:rsidRPr="003517F3">
        <w:rPr>
          <w:rFonts w:ascii="Garamond" w:hAnsi="Garamond"/>
        </w:rPr>
        <w:t>:</w:t>
      </w:r>
      <w:r w:rsidR="00473A5B" w:rsidRPr="003517F3">
        <w:rPr>
          <w:rFonts w:ascii="Garamond" w:hAnsi="Garamond"/>
        </w:rPr>
        <w:t xml:space="preserve"> Field and survey experiments on impact of anti-bullying message</w:t>
      </w:r>
      <w:r w:rsidR="00583597" w:rsidRPr="003517F3">
        <w:rPr>
          <w:rFonts w:ascii="Garamond" w:hAnsi="Garamond"/>
        </w:rPr>
        <w:t xml:space="preserve">s in the City of Los </w:t>
      </w:r>
    </w:p>
    <w:p w:rsidR="00473A5B" w:rsidRPr="003517F3" w:rsidRDefault="00583597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Angeles</w:t>
      </w:r>
      <w:r w:rsidR="00A34F16" w:rsidRPr="003517F3">
        <w:rPr>
          <w:rFonts w:ascii="Garamond" w:hAnsi="Garamond"/>
        </w:rPr>
        <w:t xml:space="preserve"> with the City Anti-Bullying Coalition</w:t>
      </w:r>
      <w:r w:rsidRPr="003517F3">
        <w:rPr>
          <w:rFonts w:ascii="Garamond" w:hAnsi="Garamond"/>
        </w:rPr>
        <w:t xml:space="preserve"> </w:t>
      </w:r>
      <w:r w:rsidR="00633A39" w:rsidRPr="003517F3">
        <w:rPr>
          <w:rFonts w:ascii="Garamond" w:hAnsi="Garamond"/>
        </w:rPr>
        <w:t xml:space="preserve"> </w:t>
      </w:r>
    </w:p>
    <w:p w:rsidR="00FA4625" w:rsidRPr="003517F3" w:rsidRDefault="00743170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2011</w:t>
      </w:r>
      <w:r w:rsidR="00633A39" w:rsidRPr="003517F3">
        <w:rPr>
          <w:rFonts w:ascii="Garamond" w:hAnsi="Garamond"/>
        </w:rPr>
        <w:t>-2014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Field experiments on the behavioral impact of talk radio</w:t>
      </w:r>
      <w:r w:rsidR="005604BF"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</w:rPr>
        <w:t xml:space="preserve">on public opinion and </w:t>
      </w:r>
    </w:p>
    <w:p w:rsidR="00743170" w:rsidRPr="003517F3" w:rsidRDefault="00743170" w:rsidP="00762BBB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organizational contact (with Donald P. Green</w:t>
      </w:r>
      <w:r w:rsidR="00633A39" w:rsidRPr="003517F3">
        <w:rPr>
          <w:rFonts w:ascii="Garamond" w:hAnsi="Garamond"/>
        </w:rPr>
        <w:t>, Columbia</w:t>
      </w:r>
      <w:r w:rsidR="005604BF" w:rsidRPr="003517F3">
        <w:rPr>
          <w:rFonts w:ascii="Garamond" w:hAnsi="Garamond"/>
        </w:rPr>
        <w:t xml:space="preserve"> University</w:t>
      </w:r>
      <w:r w:rsidR="000320EB" w:rsidRPr="003517F3">
        <w:rPr>
          <w:rFonts w:ascii="Garamond" w:hAnsi="Garamond"/>
        </w:rPr>
        <w:t>, and Peter Aronow, Yale University</w:t>
      </w:r>
      <w:r w:rsidRPr="003517F3">
        <w:rPr>
          <w:rFonts w:ascii="Garamond" w:hAnsi="Garamond"/>
        </w:rPr>
        <w:t>)</w:t>
      </w:r>
    </w:p>
    <w:p w:rsidR="00FA4625" w:rsidRPr="003517F3" w:rsidRDefault="005604BF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2011</w:t>
      </w:r>
      <w:r w:rsidR="00E8049F" w:rsidRPr="003517F3">
        <w:rPr>
          <w:rFonts w:ascii="Garamond" w:hAnsi="Garamond"/>
        </w:rPr>
        <w:t>-2014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Internet survey experiments on Roman Catholic priests in Ireland and Church of </w:t>
      </w:r>
    </w:p>
    <w:p w:rsidR="005604BF" w:rsidRPr="003517F3" w:rsidRDefault="005604BF" w:rsidP="00762BBB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England clergy</w:t>
      </w:r>
      <w:r w:rsidR="00483579" w:rsidRPr="003517F3">
        <w:rPr>
          <w:rFonts w:ascii="Garamond" w:hAnsi="Garamond"/>
        </w:rPr>
        <w:t>—</w:t>
      </w:r>
      <w:r w:rsidR="00483579" w:rsidRPr="003517F3">
        <w:rPr>
          <w:rFonts w:ascii="Garamond" w:hAnsi="Garamond"/>
          <w:i/>
        </w:rPr>
        <w:t>The All Ireland Clergy Survey</w:t>
      </w:r>
      <w:r w:rsidR="00483579" w:rsidRPr="003517F3">
        <w:rPr>
          <w:rFonts w:ascii="Garamond" w:hAnsi="Garamond"/>
        </w:rPr>
        <w:t xml:space="preserve"> and </w:t>
      </w:r>
      <w:r w:rsidR="00483579" w:rsidRPr="003517F3">
        <w:rPr>
          <w:rFonts w:ascii="Garamond" w:hAnsi="Garamond"/>
          <w:i/>
        </w:rPr>
        <w:t>The British Isles Clergy Survey</w:t>
      </w:r>
      <w:r w:rsidRPr="003517F3">
        <w:rPr>
          <w:rFonts w:ascii="Garamond" w:hAnsi="Garamond"/>
        </w:rPr>
        <w:t xml:space="preserve"> (with Elizabeth Oldmixon, University of North Texas, and Jane Suiter, University College Cork)</w:t>
      </w:r>
    </w:p>
    <w:p w:rsidR="00FA4625" w:rsidRPr="003517F3" w:rsidRDefault="00172C73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2010</w:t>
      </w:r>
      <w:r w:rsidR="00743170" w:rsidRPr="003517F3">
        <w:rPr>
          <w:rFonts w:ascii="Garamond" w:hAnsi="Garamond"/>
        </w:rPr>
        <w:t>-2011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National Survey on Crime and Punishment in the United States (conducted </w:t>
      </w:r>
      <w:r w:rsidR="005604BF" w:rsidRPr="003517F3">
        <w:rPr>
          <w:rFonts w:ascii="Garamond" w:hAnsi="Garamond"/>
        </w:rPr>
        <w:t xml:space="preserve">on behalf of </w:t>
      </w:r>
    </w:p>
    <w:p w:rsidR="00456499" w:rsidRPr="003517F3" w:rsidRDefault="005604BF" w:rsidP="006E06B7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Kevin Wozniak, </w:t>
      </w:r>
      <w:r w:rsidR="00172C73" w:rsidRPr="003517F3">
        <w:rPr>
          <w:rFonts w:ascii="Garamond" w:hAnsi="Garamond"/>
        </w:rPr>
        <w:t>American University, Washington, DC)</w:t>
      </w:r>
    </w:p>
    <w:p w:rsidR="00762BBB" w:rsidRDefault="00743170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2009-</w:t>
      </w:r>
      <w:r w:rsidR="00423023" w:rsidRPr="003517F3">
        <w:rPr>
          <w:rFonts w:ascii="Garamond" w:hAnsi="Garamond"/>
        </w:rPr>
        <w:t>2014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The Missouri State University Poll</w:t>
      </w:r>
      <w:r w:rsidR="00EE0846" w:rsidRPr="003517F3">
        <w:rPr>
          <w:rFonts w:ascii="Garamond" w:hAnsi="Garamond"/>
        </w:rPr>
        <w:t xml:space="preserve"> external clients: </w:t>
      </w:r>
      <w:r w:rsidRPr="003517F3">
        <w:rPr>
          <w:rFonts w:ascii="Garamond" w:hAnsi="Garamond"/>
        </w:rPr>
        <w:t xml:space="preserve">The Foundation for Springfield </w:t>
      </w:r>
    </w:p>
    <w:p w:rsidR="00172C73" w:rsidRPr="003517F3" w:rsidRDefault="00743170" w:rsidP="00762BBB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Public Schools, the Missouri Planning Council for </w:t>
      </w:r>
      <w:r w:rsidR="005604BF" w:rsidRPr="003517F3">
        <w:rPr>
          <w:rFonts w:ascii="Garamond" w:hAnsi="Garamond"/>
        </w:rPr>
        <w:t xml:space="preserve">Developmental Disabilities, </w:t>
      </w:r>
      <w:r w:rsidRPr="003517F3">
        <w:rPr>
          <w:rFonts w:ascii="Garamond" w:hAnsi="Garamond"/>
        </w:rPr>
        <w:t>the Homeless Task Force of Springfield</w:t>
      </w:r>
      <w:r w:rsidR="005604BF" w:rsidRPr="003517F3">
        <w:rPr>
          <w:rFonts w:ascii="Garamond" w:hAnsi="Garamond"/>
        </w:rPr>
        <w:t>, Ronald Mc</w:t>
      </w:r>
      <w:r w:rsidR="00483579" w:rsidRPr="003517F3">
        <w:rPr>
          <w:rFonts w:ascii="Garamond" w:hAnsi="Garamond"/>
        </w:rPr>
        <w:t xml:space="preserve">Donald House of the Ozarks, </w:t>
      </w:r>
      <w:r w:rsidR="005604BF" w:rsidRPr="003517F3">
        <w:rPr>
          <w:rFonts w:ascii="Garamond" w:hAnsi="Garamond"/>
        </w:rPr>
        <w:t>The Victim Center</w:t>
      </w:r>
      <w:r w:rsidR="00483579" w:rsidRPr="003517F3">
        <w:rPr>
          <w:rFonts w:ascii="Garamond" w:hAnsi="Garamond"/>
        </w:rPr>
        <w:t>, and The Missouri Catholic League</w:t>
      </w:r>
      <w:r w:rsidR="00EE0846" w:rsidRPr="003517F3">
        <w:rPr>
          <w:rFonts w:ascii="Garamond" w:hAnsi="Garamond"/>
        </w:rPr>
        <w:t>, Planned Parenthood Affiliates of Missouri</w:t>
      </w:r>
      <w:r w:rsidR="005604BF" w:rsidRPr="003517F3">
        <w:rPr>
          <w:rFonts w:ascii="Garamond" w:hAnsi="Garamond"/>
        </w:rPr>
        <w:t xml:space="preserve"> </w:t>
      </w:r>
    </w:p>
    <w:p w:rsidR="00FA4625" w:rsidRPr="003517F3" w:rsidRDefault="004D5626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2010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</w:t>
      </w:r>
      <w:r w:rsidR="00172C73" w:rsidRPr="003517F3">
        <w:rPr>
          <w:rFonts w:ascii="Garamond" w:hAnsi="Garamond"/>
        </w:rPr>
        <w:t xml:space="preserve">Greene County, Missouri, Emergency Preparedness Survey, Conducted at Missouri State </w:t>
      </w:r>
    </w:p>
    <w:p w:rsidR="004D5626" w:rsidRPr="003517F3" w:rsidRDefault="00172C73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University in conjunction with David Johnson and Michael Stout (CATI survey)</w:t>
      </w:r>
      <w:r w:rsidR="004D5626" w:rsidRPr="003517F3">
        <w:rPr>
          <w:rFonts w:ascii="Garamond" w:hAnsi="Garamond"/>
        </w:rPr>
        <w:t xml:space="preserve"> </w:t>
      </w:r>
    </w:p>
    <w:p w:rsidR="00FA4625" w:rsidRPr="003517F3" w:rsidRDefault="004D5626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2010</w:t>
      </w:r>
      <w:r w:rsidR="009B6F33" w:rsidRPr="003517F3">
        <w:rPr>
          <w:rFonts w:ascii="Garamond" w:hAnsi="Garamond"/>
        </w:rPr>
        <w:t>:</w:t>
      </w:r>
      <w:r w:rsidR="00172C73" w:rsidRPr="003517F3">
        <w:rPr>
          <w:rFonts w:ascii="Garamond" w:hAnsi="Garamond"/>
        </w:rPr>
        <w:t xml:space="preserve"> E-citizenship Survey of Missouri State students, conducted in conjunction with Michael Stout </w:t>
      </w:r>
    </w:p>
    <w:p w:rsidR="00BD0B62" w:rsidRPr="003517F3" w:rsidRDefault="00172C73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(Internet survey) </w:t>
      </w:r>
    </w:p>
    <w:p w:rsidR="00762BBB" w:rsidRDefault="003C6F5F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lastRenderedPageBreak/>
        <w:t>2009</w:t>
      </w:r>
      <w:r w:rsidR="001C7A9D" w:rsidRPr="003517F3">
        <w:rPr>
          <w:rFonts w:ascii="Garamond" w:hAnsi="Garamond"/>
        </w:rPr>
        <w:t>-2010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Experiments on Elite Cue Influence on </w:t>
      </w:r>
      <w:r w:rsidR="00187ED9" w:rsidRPr="003517F3">
        <w:rPr>
          <w:rFonts w:ascii="Garamond" w:hAnsi="Garamond"/>
        </w:rPr>
        <w:t xml:space="preserve">Lebanese and Jordanian Publics, </w:t>
      </w:r>
      <w:r w:rsidR="009F4AAE" w:rsidRPr="003517F3">
        <w:rPr>
          <w:rFonts w:ascii="Garamond" w:hAnsi="Garamond"/>
        </w:rPr>
        <w:t xml:space="preserve">Conducting in </w:t>
      </w:r>
    </w:p>
    <w:p w:rsidR="003C6F5F" w:rsidRPr="003517F3" w:rsidRDefault="009F4AAE" w:rsidP="00762BBB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conjunction with the American University in Beirut (Marcus Marktanner), Yarm</w:t>
      </w:r>
      <w:r w:rsidR="0060720E" w:rsidRPr="003517F3">
        <w:rPr>
          <w:rFonts w:ascii="Garamond" w:hAnsi="Garamond"/>
        </w:rPr>
        <w:t>o</w:t>
      </w:r>
      <w:r w:rsidRPr="003517F3">
        <w:rPr>
          <w:rFonts w:ascii="Garamond" w:hAnsi="Garamond"/>
        </w:rPr>
        <w:t>uk University (Mohammad Al-Momani), and Chatham University (Christina Michelmore)</w:t>
      </w:r>
    </w:p>
    <w:p w:rsidR="00762BBB" w:rsidRDefault="00A72BD1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2009</w:t>
      </w:r>
      <w:r w:rsidR="00FB33C1" w:rsidRPr="003517F3">
        <w:rPr>
          <w:rFonts w:ascii="Garamond" w:hAnsi="Garamond"/>
        </w:rPr>
        <w:t>-2010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Survey of PC (U.S.A</w:t>
      </w:r>
      <w:r w:rsidR="00187ED9" w:rsidRPr="003517F3">
        <w:rPr>
          <w:rFonts w:ascii="Garamond" w:hAnsi="Garamond"/>
        </w:rPr>
        <w:t xml:space="preserve">.) Clergy, </w:t>
      </w:r>
      <w:r w:rsidRPr="003517F3">
        <w:rPr>
          <w:rFonts w:ascii="Garamond" w:hAnsi="Garamond"/>
        </w:rPr>
        <w:t>Conducted</w:t>
      </w:r>
      <w:r w:rsidR="00DC6652" w:rsidRPr="003517F3">
        <w:rPr>
          <w:rFonts w:ascii="Garamond" w:hAnsi="Garamond"/>
        </w:rPr>
        <w:t xml:space="preserve"> at Missouri State University</w:t>
      </w:r>
      <w:r w:rsidRPr="003517F3">
        <w:rPr>
          <w:rFonts w:ascii="Garamond" w:hAnsi="Garamond"/>
        </w:rPr>
        <w:t xml:space="preserve"> in conjunction </w:t>
      </w:r>
    </w:p>
    <w:p w:rsidR="00A72BD1" w:rsidRPr="003517F3" w:rsidRDefault="00A72BD1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with Cor</w:t>
      </w:r>
      <w:r w:rsidR="00187ED9" w:rsidRPr="003517F3">
        <w:rPr>
          <w:rFonts w:ascii="Garamond" w:hAnsi="Garamond"/>
        </w:rPr>
        <w:t>win E. Smidt and Calvin College</w:t>
      </w:r>
      <w:r w:rsidR="00DC6652" w:rsidRPr="003517F3">
        <w:rPr>
          <w:rFonts w:ascii="Garamond" w:hAnsi="Garamond"/>
        </w:rPr>
        <w:t xml:space="preserve"> (Mail</w:t>
      </w:r>
      <w:r w:rsidR="00677CA0" w:rsidRPr="003517F3">
        <w:rPr>
          <w:rFonts w:ascii="Garamond" w:hAnsi="Garamond"/>
        </w:rPr>
        <w:t xml:space="preserve"> and Internet</w:t>
      </w:r>
      <w:r w:rsidR="00DC6652" w:rsidRPr="003517F3">
        <w:rPr>
          <w:rFonts w:ascii="Garamond" w:hAnsi="Garamond"/>
        </w:rPr>
        <w:t xml:space="preserve"> survey)</w:t>
      </w:r>
    </w:p>
    <w:p w:rsidR="00762BBB" w:rsidRDefault="003C6F5F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2009</w:t>
      </w:r>
      <w:r w:rsidR="001C7A9D" w:rsidRPr="003517F3">
        <w:rPr>
          <w:rFonts w:ascii="Garamond" w:hAnsi="Garamond"/>
        </w:rPr>
        <w:t>-2010</w:t>
      </w:r>
      <w:r w:rsidR="009B6F33" w:rsidRPr="003517F3">
        <w:rPr>
          <w:rFonts w:ascii="Garamond" w:hAnsi="Garamond"/>
        </w:rPr>
        <w:t>:</w:t>
      </w:r>
      <w:r w:rsidR="00A72BD1" w:rsidRPr="003517F3">
        <w:rPr>
          <w:rFonts w:ascii="Garamond" w:hAnsi="Garamond"/>
        </w:rPr>
        <w:t xml:space="preserve"> Sur</w:t>
      </w:r>
      <w:r w:rsidR="00187ED9" w:rsidRPr="003517F3">
        <w:rPr>
          <w:rFonts w:ascii="Garamond" w:hAnsi="Garamond"/>
        </w:rPr>
        <w:t xml:space="preserve">vey of U.S. Military Personnel, </w:t>
      </w:r>
      <w:r w:rsidR="00A72BD1" w:rsidRPr="003517F3">
        <w:rPr>
          <w:rFonts w:ascii="Garamond" w:hAnsi="Garamond"/>
        </w:rPr>
        <w:t>Con</w:t>
      </w:r>
      <w:r w:rsidR="00A26A24" w:rsidRPr="003517F3">
        <w:rPr>
          <w:rFonts w:ascii="Garamond" w:hAnsi="Garamond"/>
        </w:rPr>
        <w:t>ducted</w:t>
      </w:r>
      <w:r w:rsidR="00DC6652" w:rsidRPr="003517F3">
        <w:rPr>
          <w:rFonts w:ascii="Garamond" w:hAnsi="Garamond"/>
        </w:rPr>
        <w:t xml:space="preserve"> at Missouri State University</w:t>
      </w:r>
      <w:r w:rsidR="00A26A24" w:rsidRPr="003517F3">
        <w:rPr>
          <w:rFonts w:ascii="Garamond" w:hAnsi="Garamond"/>
        </w:rPr>
        <w:t xml:space="preserve"> in conjunction </w:t>
      </w:r>
    </w:p>
    <w:p w:rsidR="00A72BD1" w:rsidRPr="003517F3" w:rsidRDefault="00A26A24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with Catherine</w:t>
      </w:r>
      <w:r w:rsidR="00A72BD1" w:rsidRPr="003517F3">
        <w:rPr>
          <w:rFonts w:ascii="Garamond" w:hAnsi="Garamond"/>
        </w:rPr>
        <w:t xml:space="preserve"> Johnson,</w:t>
      </w:r>
      <w:r w:rsidR="00187ED9" w:rsidRPr="003517F3">
        <w:rPr>
          <w:rFonts w:ascii="Garamond" w:hAnsi="Garamond"/>
        </w:rPr>
        <w:t xml:space="preserve"> University of North Texas</w:t>
      </w:r>
      <w:r w:rsidR="00DC6652" w:rsidRPr="003517F3">
        <w:rPr>
          <w:rFonts w:ascii="Garamond" w:hAnsi="Garamond"/>
        </w:rPr>
        <w:t xml:space="preserve"> (Internet survey)</w:t>
      </w:r>
    </w:p>
    <w:p w:rsidR="00762BBB" w:rsidRDefault="003C6F5F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2009</w:t>
      </w:r>
      <w:r w:rsidR="009B6F33" w:rsidRPr="003517F3">
        <w:rPr>
          <w:rFonts w:ascii="Garamond" w:hAnsi="Garamond"/>
        </w:rPr>
        <w:t>:</w:t>
      </w:r>
      <w:r w:rsidR="008C73F9" w:rsidRPr="003517F3">
        <w:rPr>
          <w:rFonts w:ascii="Garamond" w:hAnsi="Garamond"/>
        </w:rPr>
        <w:t xml:space="preserve"> Voter Survey</w:t>
      </w:r>
      <w:r w:rsidR="00187ED9" w:rsidRPr="003517F3">
        <w:rPr>
          <w:rFonts w:ascii="Garamond" w:hAnsi="Garamond"/>
        </w:rPr>
        <w:t xml:space="preserve"> of American Muslims, </w:t>
      </w:r>
      <w:r w:rsidR="001C3521" w:rsidRPr="003517F3">
        <w:rPr>
          <w:rFonts w:ascii="Garamond" w:hAnsi="Garamond"/>
        </w:rPr>
        <w:t>Conducted</w:t>
      </w:r>
      <w:r w:rsidR="00DC6652" w:rsidRPr="003517F3">
        <w:rPr>
          <w:rFonts w:ascii="Garamond" w:hAnsi="Garamond"/>
        </w:rPr>
        <w:t xml:space="preserve"> at Missouri State University</w:t>
      </w:r>
      <w:r w:rsidR="001C3521" w:rsidRPr="003517F3">
        <w:rPr>
          <w:rFonts w:ascii="Garamond" w:hAnsi="Garamond"/>
        </w:rPr>
        <w:t xml:space="preserve"> in</w:t>
      </w:r>
      <w:r w:rsidR="00263857" w:rsidRPr="003517F3">
        <w:rPr>
          <w:rFonts w:ascii="Garamond" w:hAnsi="Garamond"/>
        </w:rPr>
        <w:t xml:space="preserve"> conjunction </w:t>
      </w:r>
    </w:p>
    <w:p w:rsidR="001C3521" w:rsidRPr="003517F3" w:rsidRDefault="00263857" w:rsidP="00762BBB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with the Council on</w:t>
      </w:r>
      <w:r w:rsidR="001C3521" w:rsidRPr="003517F3">
        <w:rPr>
          <w:rFonts w:ascii="Garamond" w:hAnsi="Garamond"/>
        </w:rPr>
        <w:t xml:space="preserve"> American-Islamic Relations, Washington DC</w:t>
      </w:r>
      <w:r w:rsidR="00DC6652" w:rsidRPr="003517F3">
        <w:rPr>
          <w:rFonts w:ascii="Garamond" w:hAnsi="Garamond"/>
        </w:rPr>
        <w:t xml:space="preserve">, </w:t>
      </w:r>
      <w:r w:rsidR="00DC41F4" w:rsidRPr="003517F3">
        <w:rPr>
          <w:rFonts w:ascii="Garamond" w:hAnsi="Garamond"/>
        </w:rPr>
        <w:t>John C. Green</w:t>
      </w:r>
      <w:r w:rsidR="00A26A24" w:rsidRPr="003517F3">
        <w:rPr>
          <w:rFonts w:ascii="Garamond" w:hAnsi="Garamond"/>
        </w:rPr>
        <w:t>, University of Akron</w:t>
      </w:r>
      <w:r w:rsidR="00DC6652" w:rsidRPr="003517F3">
        <w:rPr>
          <w:rFonts w:ascii="Garamond" w:hAnsi="Garamond"/>
        </w:rPr>
        <w:t>, and Paul A. Djupe, Denison University (CATI and mail survey)</w:t>
      </w:r>
    </w:p>
    <w:p w:rsidR="00762BBB" w:rsidRDefault="008C73F9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2008</w:t>
      </w:r>
      <w:r w:rsidR="00FB33C1" w:rsidRPr="003517F3">
        <w:rPr>
          <w:rFonts w:ascii="Garamond" w:hAnsi="Garamond"/>
        </w:rPr>
        <w:t>-</w:t>
      </w:r>
      <w:r w:rsidR="001C7A9D" w:rsidRPr="003517F3">
        <w:rPr>
          <w:rFonts w:ascii="Garamond" w:hAnsi="Garamond"/>
        </w:rPr>
        <w:t>2010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Survey</w:t>
      </w:r>
      <w:r w:rsidR="00772F72" w:rsidRPr="003517F3">
        <w:rPr>
          <w:rFonts w:ascii="Garamond" w:hAnsi="Garamond"/>
        </w:rPr>
        <w:t xml:space="preserve"> of Catholic Priests in the United </w:t>
      </w:r>
      <w:r w:rsidR="00187ED9" w:rsidRPr="003517F3">
        <w:rPr>
          <w:rFonts w:ascii="Garamond" w:hAnsi="Garamond"/>
        </w:rPr>
        <w:t xml:space="preserve">States, </w:t>
      </w:r>
      <w:r w:rsidR="00911AA2" w:rsidRPr="003517F3">
        <w:rPr>
          <w:rFonts w:ascii="Garamond" w:hAnsi="Garamond"/>
        </w:rPr>
        <w:t>Conducted in collaboration</w:t>
      </w:r>
      <w:r w:rsidR="00772F72" w:rsidRPr="003517F3">
        <w:rPr>
          <w:rFonts w:ascii="Garamond" w:hAnsi="Garamond"/>
        </w:rPr>
        <w:t xml:space="preserve"> with the </w:t>
      </w:r>
    </w:p>
    <w:p w:rsidR="00101033" w:rsidRPr="003517F3" w:rsidRDefault="00772F72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Center for Applied Research in</w:t>
      </w:r>
      <w:r w:rsidR="00187ED9" w:rsidRPr="003517F3">
        <w:rPr>
          <w:rFonts w:ascii="Garamond" w:hAnsi="Garamond"/>
        </w:rPr>
        <w:t xml:space="preserve"> the Apostolate, Washington, DC</w:t>
      </w:r>
      <w:r w:rsidR="00DC6652" w:rsidRPr="003517F3">
        <w:rPr>
          <w:rFonts w:ascii="Garamond" w:hAnsi="Garamond"/>
        </w:rPr>
        <w:t xml:space="preserve"> (Internet and mail survey)</w:t>
      </w:r>
    </w:p>
    <w:p w:rsidR="00950F0A" w:rsidRPr="003517F3" w:rsidRDefault="00950F0A" w:rsidP="00A047C9">
      <w:pPr>
        <w:rPr>
          <w:rFonts w:ascii="Garamond" w:hAnsi="Garamond"/>
          <w:b/>
        </w:rPr>
      </w:pPr>
    </w:p>
    <w:p w:rsidR="00101033" w:rsidRPr="003517F3" w:rsidRDefault="004D5626" w:rsidP="00A047C9">
      <w:pPr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 xml:space="preserve">SURVEY, </w:t>
      </w:r>
      <w:r w:rsidR="00101033" w:rsidRPr="003517F3">
        <w:rPr>
          <w:rFonts w:ascii="Garamond" w:hAnsi="Garamond"/>
          <w:b/>
        </w:rPr>
        <w:t>STATISTICAL</w:t>
      </w:r>
      <w:r w:rsidRPr="003517F3">
        <w:rPr>
          <w:rFonts w:ascii="Garamond" w:hAnsi="Garamond"/>
          <w:b/>
        </w:rPr>
        <w:t>, and MEDIA</w:t>
      </w:r>
      <w:r w:rsidR="00101033" w:rsidRPr="003517F3">
        <w:rPr>
          <w:rFonts w:ascii="Garamond" w:hAnsi="Garamond"/>
          <w:b/>
        </w:rPr>
        <w:t xml:space="preserve"> SOFTWARE PROFICIENCY</w:t>
      </w:r>
    </w:p>
    <w:p w:rsidR="0063145D" w:rsidRDefault="00950F0A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S</w:t>
      </w:r>
      <w:r w:rsidR="00762BBB">
        <w:rPr>
          <w:rFonts w:ascii="Garamond" w:hAnsi="Garamond"/>
        </w:rPr>
        <w:t>TATA</w:t>
      </w:r>
      <w:r w:rsidR="00101033" w:rsidRPr="003517F3">
        <w:rPr>
          <w:rFonts w:ascii="Garamond" w:hAnsi="Garamond"/>
        </w:rPr>
        <w:t>,</w:t>
      </w:r>
      <w:r w:rsidR="001C7A9D" w:rsidRPr="003517F3">
        <w:rPr>
          <w:rFonts w:ascii="Garamond" w:hAnsi="Garamond"/>
        </w:rPr>
        <w:t xml:space="preserve"> SPSS,</w:t>
      </w:r>
      <w:r w:rsidR="000320EB" w:rsidRPr="003517F3">
        <w:rPr>
          <w:rFonts w:ascii="Garamond" w:hAnsi="Garamond"/>
        </w:rPr>
        <w:t xml:space="preserve"> </w:t>
      </w:r>
      <w:r w:rsidR="00483579" w:rsidRPr="003517F3">
        <w:rPr>
          <w:rFonts w:ascii="Garamond" w:hAnsi="Garamond"/>
        </w:rPr>
        <w:t>R,</w:t>
      </w:r>
      <w:r w:rsidR="00101033" w:rsidRPr="003517F3">
        <w:rPr>
          <w:rFonts w:ascii="Garamond" w:hAnsi="Garamond"/>
        </w:rPr>
        <w:t xml:space="preserve"> WinCross</w:t>
      </w:r>
      <w:r w:rsidR="007E0874" w:rsidRPr="003517F3">
        <w:rPr>
          <w:rFonts w:ascii="Garamond" w:hAnsi="Garamond"/>
        </w:rPr>
        <w:t xml:space="preserve"> (sample balancing</w:t>
      </w:r>
      <w:r w:rsidR="006166A9" w:rsidRPr="003517F3">
        <w:rPr>
          <w:rFonts w:ascii="Garamond" w:hAnsi="Garamond"/>
        </w:rPr>
        <w:t>/iterative weighting</w:t>
      </w:r>
      <w:r w:rsidR="007E0874" w:rsidRPr="003517F3">
        <w:rPr>
          <w:rFonts w:ascii="Garamond" w:hAnsi="Garamond"/>
        </w:rPr>
        <w:t>)</w:t>
      </w:r>
      <w:r w:rsidR="00101033" w:rsidRPr="003517F3">
        <w:rPr>
          <w:rFonts w:ascii="Garamond" w:hAnsi="Garamond"/>
        </w:rPr>
        <w:t xml:space="preserve">, </w:t>
      </w:r>
    </w:p>
    <w:p w:rsidR="0063145D" w:rsidRDefault="00101033" w:rsidP="0063145D">
      <w:pPr>
        <w:rPr>
          <w:rFonts w:ascii="Garamond" w:hAnsi="Garamond"/>
        </w:rPr>
      </w:pPr>
      <w:r w:rsidRPr="003517F3">
        <w:rPr>
          <w:rFonts w:ascii="Garamond" w:hAnsi="Garamond"/>
        </w:rPr>
        <w:t>WinCati</w:t>
      </w:r>
      <w:r w:rsidR="007E0874" w:rsidRPr="003517F3">
        <w:rPr>
          <w:rFonts w:ascii="Garamond" w:hAnsi="Garamond"/>
        </w:rPr>
        <w:t xml:space="preserve"> (CATI programming)</w:t>
      </w:r>
      <w:r w:rsidR="00456499">
        <w:rPr>
          <w:rFonts w:ascii="Garamond" w:hAnsi="Garamond"/>
        </w:rPr>
        <w:t>,</w:t>
      </w:r>
      <w:r w:rsidR="001C7A9D" w:rsidRPr="003517F3">
        <w:rPr>
          <w:rFonts w:ascii="Garamond" w:hAnsi="Garamond"/>
        </w:rPr>
        <w:t xml:space="preserve"> </w:t>
      </w:r>
      <w:r w:rsidR="00743170" w:rsidRPr="003517F3">
        <w:rPr>
          <w:rFonts w:ascii="Garamond" w:hAnsi="Garamond"/>
        </w:rPr>
        <w:t>Qualtrics (Internet survey and experimental software)</w:t>
      </w:r>
      <w:r w:rsidR="00456499">
        <w:rPr>
          <w:rFonts w:ascii="Garamond" w:hAnsi="Garamond"/>
        </w:rPr>
        <w:t>,</w:t>
      </w:r>
      <w:r w:rsidR="00E8049F" w:rsidRPr="003517F3">
        <w:rPr>
          <w:rFonts w:ascii="Garamond" w:hAnsi="Garamond"/>
        </w:rPr>
        <w:t xml:space="preserve"> </w:t>
      </w:r>
    </w:p>
    <w:p w:rsidR="0063145D" w:rsidRDefault="00E8049F" w:rsidP="0063145D">
      <w:pPr>
        <w:rPr>
          <w:rFonts w:ascii="Garamond" w:hAnsi="Garamond"/>
        </w:rPr>
      </w:pPr>
      <w:r w:rsidRPr="003517F3">
        <w:rPr>
          <w:rFonts w:ascii="Garamond" w:hAnsi="Garamond"/>
        </w:rPr>
        <w:t>NetMiner</w:t>
      </w:r>
      <w:r w:rsidR="00456499">
        <w:rPr>
          <w:rFonts w:ascii="Garamond" w:hAnsi="Garamond"/>
        </w:rPr>
        <w:t>,</w:t>
      </w:r>
      <w:r w:rsidR="000320EB" w:rsidRPr="003517F3">
        <w:rPr>
          <w:rFonts w:ascii="Garamond" w:hAnsi="Garamond"/>
        </w:rPr>
        <w:t xml:space="preserve"> </w:t>
      </w:r>
      <w:r w:rsidR="00EC1B87" w:rsidRPr="003517F3">
        <w:rPr>
          <w:rFonts w:ascii="Garamond" w:hAnsi="Garamond"/>
        </w:rPr>
        <w:t>ATLASti (qualitative analysis software);</w:t>
      </w:r>
      <w:r w:rsidR="002E4FF1" w:rsidRPr="003517F3">
        <w:rPr>
          <w:rFonts w:ascii="Garamond" w:hAnsi="Garamond"/>
        </w:rPr>
        <w:t xml:space="preserve"> </w:t>
      </w:r>
      <w:r w:rsidR="004D5626" w:rsidRPr="003517F3">
        <w:rPr>
          <w:rFonts w:ascii="Garamond" w:hAnsi="Garamond"/>
        </w:rPr>
        <w:t>iNews</w:t>
      </w:r>
      <w:r w:rsidR="003F3500" w:rsidRPr="003517F3">
        <w:rPr>
          <w:rFonts w:ascii="Garamond" w:hAnsi="Garamond"/>
        </w:rPr>
        <w:t xml:space="preserve"> and Avid</w:t>
      </w:r>
      <w:r w:rsidR="009B6F33" w:rsidRPr="003517F3">
        <w:rPr>
          <w:rFonts w:ascii="Garamond" w:hAnsi="Garamond"/>
        </w:rPr>
        <w:t xml:space="preserve">, Dreamweaver, </w:t>
      </w:r>
    </w:p>
    <w:p w:rsidR="00B27156" w:rsidRPr="003517F3" w:rsidRDefault="009B6F33" w:rsidP="0063145D">
      <w:pPr>
        <w:rPr>
          <w:rFonts w:ascii="Garamond" w:hAnsi="Garamond"/>
        </w:rPr>
      </w:pPr>
      <w:r w:rsidRPr="003517F3">
        <w:rPr>
          <w:rFonts w:ascii="Garamond" w:hAnsi="Garamond"/>
        </w:rPr>
        <w:t>Nation Builder, HTML5 and CSS</w:t>
      </w:r>
      <w:r w:rsidR="00950F0A" w:rsidRPr="003517F3">
        <w:rPr>
          <w:rFonts w:ascii="Garamond" w:hAnsi="Garamond"/>
        </w:rPr>
        <w:t>, Adobe Premier and After Effects</w:t>
      </w:r>
    </w:p>
    <w:p w:rsidR="00E7706F" w:rsidRPr="003517F3" w:rsidRDefault="00E7706F" w:rsidP="00A47A30">
      <w:pPr>
        <w:rPr>
          <w:rFonts w:ascii="Garamond" w:hAnsi="Garamond"/>
          <w:b/>
          <w:bCs/>
        </w:rPr>
      </w:pPr>
    </w:p>
    <w:p w:rsidR="00A47A30" w:rsidRPr="003517F3" w:rsidRDefault="00A47A30" w:rsidP="00A47A30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ADDITIONAL</w:t>
      </w:r>
      <w:r w:rsidR="00762BBB">
        <w:rPr>
          <w:rFonts w:ascii="Garamond" w:hAnsi="Garamond"/>
          <w:b/>
          <w:bCs/>
        </w:rPr>
        <w:t xml:space="preserve"> PROFESSIONAL</w:t>
      </w:r>
      <w:r w:rsidRPr="003517F3">
        <w:rPr>
          <w:rFonts w:ascii="Garamond" w:hAnsi="Garamond"/>
          <w:b/>
          <w:bCs/>
        </w:rPr>
        <w:t xml:space="preserve"> TRAINING </w:t>
      </w:r>
      <w:r w:rsidR="0063145D">
        <w:rPr>
          <w:rFonts w:ascii="Garamond" w:hAnsi="Garamond"/>
          <w:b/>
          <w:bCs/>
        </w:rPr>
        <w:t>(selected examples)</w:t>
      </w:r>
    </w:p>
    <w:p w:rsidR="00BF7953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2017: </w:t>
      </w:r>
      <w:r w:rsidR="00BF7953" w:rsidRPr="003517F3">
        <w:rPr>
          <w:rFonts w:ascii="Garamond" w:hAnsi="Garamond"/>
          <w:bCs w:val="0"/>
        </w:rPr>
        <w:t>Participant, Teachapaloo</w:t>
      </w:r>
      <w:r w:rsidRPr="003517F3">
        <w:rPr>
          <w:rFonts w:ascii="Garamond" w:hAnsi="Garamond"/>
          <w:bCs w:val="0"/>
        </w:rPr>
        <w:t>za, The Poynter Institute</w:t>
      </w:r>
      <w:r w:rsidR="002823AD">
        <w:rPr>
          <w:rFonts w:ascii="Garamond" w:hAnsi="Garamond"/>
          <w:bCs w:val="0"/>
        </w:rPr>
        <w:t>, St. Petersburg, Florida</w:t>
      </w:r>
    </w:p>
    <w:p w:rsidR="006F4F2F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2016: </w:t>
      </w:r>
      <w:r w:rsidR="006F4F2F" w:rsidRPr="003517F3">
        <w:rPr>
          <w:rFonts w:ascii="Garamond" w:hAnsi="Garamond"/>
          <w:bCs w:val="0"/>
        </w:rPr>
        <w:t>Participant: Poynter Producer Proje</w:t>
      </w:r>
      <w:r w:rsidRPr="003517F3">
        <w:rPr>
          <w:rFonts w:ascii="Garamond" w:hAnsi="Garamond"/>
          <w:bCs w:val="0"/>
        </w:rPr>
        <w:t>ct, The Poynter Institute</w:t>
      </w:r>
      <w:r w:rsidR="002823AD">
        <w:rPr>
          <w:rFonts w:ascii="Garamond" w:hAnsi="Garamond"/>
          <w:bCs w:val="0"/>
        </w:rPr>
        <w:t>, St. Petersburg, Florida</w:t>
      </w:r>
    </w:p>
    <w:p w:rsidR="00A47A30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2014: </w:t>
      </w:r>
      <w:r w:rsidR="00A47A30" w:rsidRPr="003517F3">
        <w:rPr>
          <w:rFonts w:ascii="Garamond" w:hAnsi="Garamond"/>
          <w:bCs w:val="0"/>
        </w:rPr>
        <w:t>Participant: The TV Power Reporting Acade</w:t>
      </w:r>
      <w:r w:rsidRPr="003517F3">
        <w:rPr>
          <w:rFonts w:ascii="Garamond" w:hAnsi="Garamond"/>
          <w:bCs w:val="0"/>
        </w:rPr>
        <w:t>my, The Poynter Institute</w:t>
      </w:r>
      <w:r w:rsidR="002823AD">
        <w:rPr>
          <w:rFonts w:ascii="Garamond" w:hAnsi="Garamond"/>
          <w:bCs w:val="0"/>
        </w:rPr>
        <w:t>, St. Petersburg, Florida</w:t>
      </w:r>
    </w:p>
    <w:p w:rsidR="00A47A30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2013: </w:t>
      </w:r>
      <w:r w:rsidR="00A47A30" w:rsidRPr="003517F3">
        <w:rPr>
          <w:rFonts w:ascii="Garamond" w:hAnsi="Garamond"/>
          <w:bCs w:val="0"/>
        </w:rPr>
        <w:t>Participant: Gender and Political Psychology Workshop, Northern Illinois University</w:t>
      </w:r>
      <w:r w:rsidR="002823AD">
        <w:rPr>
          <w:rFonts w:ascii="Garamond" w:hAnsi="Garamond"/>
          <w:bCs w:val="0"/>
        </w:rPr>
        <w:t>, DeKalb</w:t>
      </w:r>
      <w:r w:rsidR="00A47A30" w:rsidRPr="003517F3">
        <w:rPr>
          <w:rFonts w:ascii="Garamond" w:hAnsi="Garamond"/>
          <w:bCs w:val="0"/>
        </w:rPr>
        <w:t xml:space="preserve"> </w:t>
      </w:r>
    </w:p>
    <w:p w:rsidR="004D1F7F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2005 and 2010: </w:t>
      </w:r>
      <w:r w:rsidR="00A47A30" w:rsidRPr="003517F3">
        <w:rPr>
          <w:rFonts w:ascii="Garamond" w:hAnsi="Garamond"/>
          <w:bCs w:val="0"/>
        </w:rPr>
        <w:t xml:space="preserve">Participant: Inter-University Consortium for Political and Social Research (ICPSR), </w:t>
      </w:r>
    </w:p>
    <w:p w:rsidR="00A47A30" w:rsidRPr="003517F3" w:rsidRDefault="00A47A30" w:rsidP="00762BBB">
      <w:pPr>
        <w:pStyle w:val="BodyText2"/>
        <w:ind w:left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Yale University, (2010) (Workshop: Designing, Conducting, and Analyzing Field Experiments); University of Michigan, Ann Arbor, (2005) (Workshops: Regression Analysis II and Rational Choice Theory)</w:t>
      </w:r>
    </w:p>
    <w:p w:rsidR="00A47A30" w:rsidRPr="003517F3" w:rsidRDefault="004D1F7F" w:rsidP="00762BBB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2009: </w:t>
      </w:r>
      <w:r w:rsidR="00A47A30" w:rsidRPr="003517F3">
        <w:rPr>
          <w:rFonts w:ascii="Garamond" w:hAnsi="Garamond"/>
          <w:bCs/>
        </w:rPr>
        <w:t xml:space="preserve">Participant: Master Advisor Workshop, </w:t>
      </w:r>
      <w:r w:rsidRPr="003517F3">
        <w:rPr>
          <w:rFonts w:ascii="Garamond" w:hAnsi="Garamond"/>
          <w:bCs/>
        </w:rPr>
        <w:t xml:space="preserve">Missouri State University </w:t>
      </w:r>
    </w:p>
    <w:p w:rsidR="00A47A30" w:rsidRPr="003517F3" w:rsidRDefault="004D1F7F" w:rsidP="00762BBB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2009: </w:t>
      </w:r>
      <w:r w:rsidR="00A47A30" w:rsidRPr="003517F3">
        <w:rPr>
          <w:rFonts w:ascii="Garamond" w:hAnsi="Garamond"/>
          <w:bCs/>
        </w:rPr>
        <w:t>Fellow: Service-Learning Faculty (teacher pedagogy), M</w:t>
      </w:r>
      <w:r w:rsidRPr="003517F3">
        <w:rPr>
          <w:rFonts w:ascii="Garamond" w:hAnsi="Garamond"/>
          <w:bCs/>
        </w:rPr>
        <w:t xml:space="preserve">issouri State University </w:t>
      </w:r>
    </w:p>
    <w:p w:rsidR="00A47A30" w:rsidRPr="003517F3" w:rsidRDefault="004D1F7F" w:rsidP="00762BBB">
      <w:pPr>
        <w:pStyle w:val="BodyText2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2007: </w:t>
      </w:r>
      <w:r w:rsidR="00A47A30" w:rsidRPr="003517F3">
        <w:rPr>
          <w:rFonts w:ascii="Garamond" w:hAnsi="Garamond"/>
          <w:bCs w:val="0"/>
        </w:rPr>
        <w:t>Participant: Peer Review Project (teacher pedagogy),</w:t>
      </w:r>
      <w:r w:rsidRPr="003517F3">
        <w:rPr>
          <w:rFonts w:ascii="Garamond" w:hAnsi="Garamond"/>
          <w:bCs w:val="0"/>
        </w:rPr>
        <w:t xml:space="preserve"> Texas A&amp;M University </w:t>
      </w:r>
    </w:p>
    <w:p w:rsidR="004D1F7F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2006: </w:t>
      </w:r>
      <w:r w:rsidR="00A47A30" w:rsidRPr="003517F3">
        <w:rPr>
          <w:rFonts w:ascii="Garamond" w:hAnsi="Garamond"/>
          <w:bCs w:val="0"/>
        </w:rPr>
        <w:t xml:space="preserve">Participant: APSA Conference Short Course: “Methodological Innovation at the Intersection </w:t>
      </w:r>
    </w:p>
    <w:p w:rsidR="00A47A30" w:rsidRPr="003517F3" w:rsidRDefault="00A47A30" w:rsidP="00762BBB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>of Qualitative and Quantitative M</w:t>
      </w:r>
      <w:r w:rsidR="004D1F7F" w:rsidRPr="003517F3">
        <w:rPr>
          <w:rFonts w:ascii="Garamond" w:hAnsi="Garamond"/>
          <w:bCs w:val="0"/>
        </w:rPr>
        <w:t>ethods,” Philadelphia, P</w:t>
      </w:r>
      <w:r w:rsidR="002823AD">
        <w:rPr>
          <w:rFonts w:ascii="Garamond" w:hAnsi="Garamond"/>
          <w:bCs w:val="0"/>
        </w:rPr>
        <w:t>ennsylvania</w:t>
      </w:r>
      <w:r w:rsidR="004D1F7F" w:rsidRPr="003517F3">
        <w:rPr>
          <w:rFonts w:ascii="Garamond" w:hAnsi="Garamond"/>
          <w:bCs w:val="0"/>
        </w:rPr>
        <w:t xml:space="preserve"> </w:t>
      </w:r>
    </w:p>
    <w:p w:rsidR="00A47A30" w:rsidRPr="003517F3" w:rsidRDefault="004D1F7F" w:rsidP="00762BBB">
      <w:pPr>
        <w:pStyle w:val="BodyText2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2005: </w:t>
      </w:r>
      <w:r w:rsidR="00A47A30" w:rsidRPr="003517F3">
        <w:rPr>
          <w:rFonts w:ascii="Garamond" w:hAnsi="Garamond"/>
          <w:bCs w:val="0"/>
        </w:rPr>
        <w:t xml:space="preserve">Participant: APSA Conference Short Course: “Pre-Law Advising and the Political Scientist,” </w:t>
      </w:r>
    </w:p>
    <w:p w:rsidR="00A47A30" w:rsidRPr="003517F3" w:rsidRDefault="004D1F7F" w:rsidP="00762BBB">
      <w:pPr>
        <w:pStyle w:val="BodyText2"/>
        <w:ind w:firstLine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Washington, DC </w:t>
      </w:r>
    </w:p>
    <w:p w:rsidR="004D1F7F" w:rsidRPr="003517F3" w:rsidRDefault="004D1F7F" w:rsidP="00762BBB">
      <w:pPr>
        <w:pStyle w:val="BodyText2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2005: </w:t>
      </w:r>
      <w:r w:rsidR="00A47A30" w:rsidRPr="003517F3">
        <w:rPr>
          <w:rFonts w:ascii="Garamond" w:hAnsi="Garamond"/>
          <w:bCs w:val="0"/>
        </w:rPr>
        <w:t xml:space="preserve">Participant: Workshop on Survey Research and American Religion, Calvin College, Grand </w:t>
      </w:r>
    </w:p>
    <w:p w:rsidR="00A47A30" w:rsidRPr="003517F3" w:rsidRDefault="00A47A30" w:rsidP="00762BBB">
      <w:pPr>
        <w:pStyle w:val="BodyText2"/>
        <w:ind w:firstLine="720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Rapids, </w:t>
      </w:r>
      <w:r w:rsidR="004D1F7F" w:rsidRPr="003517F3">
        <w:rPr>
          <w:rFonts w:ascii="Garamond" w:hAnsi="Garamond"/>
          <w:bCs w:val="0"/>
        </w:rPr>
        <w:t>M</w:t>
      </w:r>
      <w:r w:rsidR="002823AD">
        <w:rPr>
          <w:rFonts w:ascii="Garamond" w:hAnsi="Garamond"/>
          <w:bCs w:val="0"/>
        </w:rPr>
        <w:t>ichigan</w:t>
      </w:r>
      <w:r w:rsidR="004D1F7F" w:rsidRPr="003517F3">
        <w:rPr>
          <w:rFonts w:ascii="Garamond" w:hAnsi="Garamond"/>
          <w:bCs w:val="0"/>
        </w:rPr>
        <w:t>,</w:t>
      </w:r>
      <w:r w:rsidRPr="003517F3">
        <w:rPr>
          <w:rFonts w:ascii="Garamond" w:hAnsi="Garamond"/>
          <w:bCs w:val="0"/>
        </w:rPr>
        <w:t xml:space="preserve"> (Corwin Smidt, James Guth, and Lyman Kellstedt, Directors)</w:t>
      </w:r>
    </w:p>
    <w:p w:rsidR="00A47A30" w:rsidRPr="003517F3" w:rsidRDefault="004D1F7F" w:rsidP="00762BBB">
      <w:pPr>
        <w:pStyle w:val="BodyText2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2005: </w:t>
      </w:r>
      <w:r w:rsidR="00A47A30" w:rsidRPr="003517F3">
        <w:rPr>
          <w:rFonts w:ascii="Garamond" w:hAnsi="Garamond"/>
          <w:bCs w:val="0"/>
        </w:rPr>
        <w:t>Texas Public School Teacher Certification Sequence, Univer</w:t>
      </w:r>
      <w:r w:rsidRPr="003517F3">
        <w:rPr>
          <w:rFonts w:ascii="Garamond" w:hAnsi="Garamond"/>
          <w:bCs w:val="0"/>
        </w:rPr>
        <w:t xml:space="preserve">sity of North Texas </w:t>
      </w:r>
    </w:p>
    <w:p w:rsidR="00A47A30" w:rsidRPr="003517F3" w:rsidRDefault="004D1F7F" w:rsidP="002823AD">
      <w:pPr>
        <w:pStyle w:val="BodyText2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2005: </w:t>
      </w:r>
      <w:r w:rsidR="00A47A30" w:rsidRPr="003517F3">
        <w:rPr>
          <w:rFonts w:ascii="Garamond" w:hAnsi="Garamond"/>
          <w:bCs w:val="0"/>
        </w:rPr>
        <w:t xml:space="preserve">Texas Examinations of Educator Standards (TExES) Social </w:t>
      </w:r>
      <w:r w:rsidRPr="003517F3">
        <w:rPr>
          <w:rFonts w:ascii="Garamond" w:hAnsi="Garamond"/>
          <w:bCs w:val="0"/>
        </w:rPr>
        <w:t>Studies 8-12 exam (passed, July</w:t>
      </w:r>
      <w:r w:rsidR="00A47A30" w:rsidRPr="003517F3">
        <w:rPr>
          <w:rFonts w:ascii="Garamond" w:hAnsi="Garamond"/>
          <w:bCs w:val="0"/>
        </w:rPr>
        <w:t>)</w:t>
      </w:r>
    </w:p>
    <w:p w:rsidR="004F76FC" w:rsidRPr="003517F3" w:rsidRDefault="004D1F7F" w:rsidP="00762BBB">
      <w:pPr>
        <w:pStyle w:val="BodyText2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2001: </w:t>
      </w:r>
      <w:r w:rsidR="00A47A30" w:rsidRPr="003517F3">
        <w:rPr>
          <w:rFonts w:ascii="Garamond" w:hAnsi="Garamond"/>
          <w:bCs w:val="0"/>
        </w:rPr>
        <w:t>Research Intern: Joint Forces Staff College, National De</w:t>
      </w:r>
      <w:r w:rsidRPr="003517F3">
        <w:rPr>
          <w:rFonts w:ascii="Garamond" w:hAnsi="Garamond"/>
          <w:bCs w:val="0"/>
        </w:rPr>
        <w:t>fense University, Norfolk</w:t>
      </w:r>
      <w:r w:rsidR="002823AD">
        <w:rPr>
          <w:rFonts w:ascii="Garamond" w:hAnsi="Garamond"/>
          <w:bCs w:val="0"/>
        </w:rPr>
        <w:t>, Virginia</w:t>
      </w:r>
      <w:r w:rsidRPr="003517F3">
        <w:rPr>
          <w:rFonts w:ascii="Garamond" w:hAnsi="Garamond"/>
          <w:bCs w:val="0"/>
        </w:rPr>
        <w:t xml:space="preserve"> </w:t>
      </w:r>
      <w:r w:rsidR="00A47A30" w:rsidRPr="003517F3">
        <w:rPr>
          <w:rFonts w:ascii="Garamond" w:hAnsi="Garamond"/>
          <w:bCs w:val="0"/>
        </w:rPr>
        <w:t xml:space="preserve"> </w:t>
      </w:r>
    </w:p>
    <w:p w:rsidR="000F04B7" w:rsidRPr="003517F3" w:rsidRDefault="000F04B7" w:rsidP="00A47A30">
      <w:pPr>
        <w:rPr>
          <w:rFonts w:ascii="Garamond" w:hAnsi="Garamond"/>
          <w:b/>
          <w:bCs/>
        </w:rPr>
      </w:pPr>
    </w:p>
    <w:p w:rsidR="001353CC" w:rsidRPr="0063145D" w:rsidRDefault="00A47A30" w:rsidP="00A47A30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INTERNAL </w:t>
      </w:r>
      <w:r w:rsidR="00D42E5F" w:rsidRPr="003517F3">
        <w:rPr>
          <w:rFonts w:ascii="Garamond" w:hAnsi="Garamond"/>
          <w:b/>
          <w:bCs/>
        </w:rPr>
        <w:t>GRANTS</w:t>
      </w:r>
      <w:r w:rsidR="00B63C38" w:rsidRPr="003517F3">
        <w:rPr>
          <w:rFonts w:ascii="Garamond" w:hAnsi="Garamond"/>
          <w:b/>
          <w:bCs/>
        </w:rPr>
        <w:t xml:space="preserve"> and AWARDS</w:t>
      </w:r>
      <w:r w:rsidR="0063145D">
        <w:rPr>
          <w:rFonts w:ascii="Garamond" w:hAnsi="Garamond"/>
          <w:bCs/>
        </w:rPr>
        <w:t xml:space="preserve"> </w:t>
      </w:r>
      <w:r w:rsidR="0063145D">
        <w:rPr>
          <w:rFonts w:ascii="Garamond" w:hAnsi="Garamond"/>
          <w:b/>
          <w:bCs/>
        </w:rPr>
        <w:t>(selected examples)</w:t>
      </w:r>
    </w:p>
    <w:p w:rsidR="00010A62" w:rsidRDefault="00423023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2019: University of Cincinnati Taft Research Center Conference Grant</w:t>
      </w:r>
      <w:r w:rsidR="00010A62">
        <w:rPr>
          <w:rFonts w:ascii="Garamond" w:hAnsi="Garamond"/>
        </w:rPr>
        <w:t xml:space="preserve"> (“Exploring the Public </w:t>
      </w:r>
    </w:p>
    <w:p w:rsidR="00423023" w:rsidRPr="003517F3" w:rsidRDefault="00010A62" w:rsidP="00010A62">
      <w:pPr>
        <w:ind w:firstLine="720"/>
        <w:rPr>
          <w:rFonts w:ascii="Garamond" w:hAnsi="Garamond"/>
        </w:rPr>
      </w:pPr>
      <w:r>
        <w:rPr>
          <w:rFonts w:ascii="Garamond" w:hAnsi="Garamond"/>
        </w:rPr>
        <w:t>Effects of Religious Communication on Politics”) ($5,700)</w:t>
      </w:r>
    </w:p>
    <w:p w:rsidR="00762BBB" w:rsidRDefault="00F75019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2017: University of Cincinnati</w:t>
      </w:r>
      <w:r w:rsidR="00423023" w:rsidRPr="003517F3">
        <w:rPr>
          <w:rFonts w:ascii="Garamond" w:hAnsi="Garamond"/>
        </w:rPr>
        <w:t xml:space="preserve"> Taft</w:t>
      </w:r>
      <w:r w:rsidRPr="003517F3">
        <w:rPr>
          <w:rFonts w:ascii="Garamond" w:hAnsi="Garamond"/>
        </w:rPr>
        <w:t xml:space="preserve"> Research</w:t>
      </w:r>
      <w:r w:rsidR="00423023" w:rsidRPr="003517F3">
        <w:rPr>
          <w:rFonts w:ascii="Garamond" w:hAnsi="Garamond"/>
        </w:rPr>
        <w:t xml:space="preserve"> Center</w:t>
      </w:r>
      <w:r w:rsidRPr="003517F3">
        <w:rPr>
          <w:rFonts w:ascii="Garamond" w:hAnsi="Garamond"/>
        </w:rPr>
        <w:t xml:space="preserve"> Conference Grant (“Methodological Pluralism: </w:t>
      </w:r>
    </w:p>
    <w:p w:rsidR="00F75019" w:rsidRPr="003517F3" w:rsidRDefault="00F75019" w:rsidP="00762BBB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Bayesian Statistics and Critical Theory” with Jack Mewhirter) ($7,500) </w:t>
      </w:r>
    </w:p>
    <w:p w:rsidR="001F68F1" w:rsidRPr="003517F3" w:rsidRDefault="001F68F1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2014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Missouri State University Service-Learning Research Stipend ($2,000)</w:t>
      </w:r>
    </w:p>
    <w:p w:rsidR="00315014" w:rsidRPr="003517F3" w:rsidRDefault="00315014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2013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Missouri State University Public Affairs Grant ($1,376)</w:t>
      </w:r>
    </w:p>
    <w:p w:rsidR="00473A5B" w:rsidRPr="003517F3" w:rsidRDefault="00473A5B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2012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Misso</w:t>
      </w:r>
      <w:r w:rsidR="006F2C5A" w:rsidRPr="003517F3">
        <w:rPr>
          <w:rFonts w:ascii="Garamond" w:hAnsi="Garamond"/>
        </w:rPr>
        <w:t>uri Campus Compact Award (</w:t>
      </w:r>
      <w:r w:rsidRPr="003517F3">
        <w:rPr>
          <w:rFonts w:ascii="Garamond" w:hAnsi="Garamond"/>
        </w:rPr>
        <w:t>with Kathy Nordyke) ($500)</w:t>
      </w:r>
    </w:p>
    <w:p w:rsidR="00BF49C1" w:rsidRPr="003517F3" w:rsidRDefault="00BF49C1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lastRenderedPageBreak/>
        <w:t>2012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Missouri State University Study Away Exploratory Travel Fund Award ($1,700)</w:t>
      </w:r>
    </w:p>
    <w:p w:rsidR="00882FEA" w:rsidRPr="003517F3" w:rsidRDefault="00BF49C1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2012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Missouri State University Curricular Innovation Grant (with Elizabeth Dudash</w:t>
      </w:r>
      <w:r w:rsidR="006F2C5A" w:rsidRPr="003517F3">
        <w:rPr>
          <w:rFonts w:ascii="Garamond" w:hAnsi="Garamond"/>
        </w:rPr>
        <w:t>)</w:t>
      </w:r>
      <w:r w:rsidRPr="003517F3">
        <w:rPr>
          <w:rFonts w:ascii="Garamond" w:hAnsi="Garamond"/>
        </w:rPr>
        <w:t xml:space="preserve"> </w:t>
      </w:r>
    </w:p>
    <w:p w:rsidR="00BF49C1" w:rsidRPr="003517F3" w:rsidRDefault="00BF49C1" w:rsidP="00483579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($7,500)</w:t>
      </w:r>
    </w:p>
    <w:p w:rsidR="009E2EE2" w:rsidRPr="003517F3" w:rsidRDefault="00483579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2011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Missouri State University Public Affairs Grant ($4,000)</w:t>
      </w:r>
    </w:p>
    <w:p w:rsidR="00762BBB" w:rsidRDefault="00FB33C1" w:rsidP="00762BBB">
      <w:pPr>
        <w:pStyle w:val="BodyText2"/>
        <w:jc w:val="left"/>
        <w:rPr>
          <w:rFonts w:ascii="Garamond" w:hAnsi="Garamond" w:cs="Arial"/>
          <w:bCs w:val="0"/>
        </w:rPr>
      </w:pPr>
      <w:r w:rsidRPr="003517F3">
        <w:rPr>
          <w:rFonts w:ascii="Garamond" w:hAnsi="Garamond" w:cs="Arial"/>
          <w:bCs w:val="0"/>
        </w:rPr>
        <w:t>2010</w:t>
      </w:r>
      <w:r w:rsidR="009B6F33" w:rsidRPr="003517F3">
        <w:rPr>
          <w:rFonts w:ascii="Garamond" w:hAnsi="Garamond" w:cs="Arial"/>
          <w:bCs w:val="0"/>
        </w:rPr>
        <w:t>:</w:t>
      </w:r>
      <w:r w:rsidRPr="003517F3">
        <w:rPr>
          <w:rFonts w:ascii="Garamond" w:hAnsi="Garamond" w:cs="Arial"/>
          <w:bCs w:val="0"/>
        </w:rPr>
        <w:t xml:space="preserve"> Artinian Travel Award (Travel grant for participation in the 2010 Southern Political Science </w:t>
      </w:r>
    </w:p>
    <w:p w:rsidR="00FB33C1" w:rsidRPr="003517F3" w:rsidRDefault="00FB33C1" w:rsidP="00762BBB">
      <w:pPr>
        <w:pStyle w:val="BodyText2"/>
        <w:ind w:firstLine="720"/>
        <w:jc w:val="left"/>
        <w:rPr>
          <w:rFonts w:ascii="Garamond" w:hAnsi="Garamond" w:cs="Arial"/>
          <w:bCs w:val="0"/>
        </w:rPr>
      </w:pPr>
      <w:r w:rsidRPr="003517F3">
        <w:rPr>
          <w:rFonts w:ascii="Garamond" w:hAnsi="Garamond" w:cs="Arial"/>
          <w:bCs w:val="0"/>
        </w:rPr>
        <w:t>Asso</w:t>
      </w:r>
      <w:r w:rsidR="00636FC1" w:rsidRPr="003517F3">
        <w:rPr>
          <w:rFonts w:ascii="Garamond" w:hAnsi="Garamond" w:cs="Arial"/>
          <w:bCs w:val="0"/>
        </w:rPr>
        <w:t>ciation Conference, Atlanta, GA)</w:t>
      </w:r>
      <w:r w:rsidRPr="003517F3">
        <w:rPr>
          <w:rFonts w:ascii="Garamond" w:hAnsi="Garamond" w:cs="Arial"/>
          <w:bCs w:val="0"/>
        </w:rPr>
        <w:t xml:space="preserve"> ($250)</w:t>
      </w:r>
    </w:p>
    <w:p w:rsidR="001C7A9D" w:rsidRPr="003517F3" w:rsidRDefault="00FB33C1" w:rsidP="00762BBB">
      <w:pPr>
        <w:pStyle w:val="BodyText2"/>
        <w:jc w:val="left"/>
        <w:rPr>
          <w:rFonts w:ascii="Garamond" w:hAnsi="Garamond" w:cs="Arial"/>
          <w:bCs w:val="0"/>
        </w:rPr>
      </w:pPr>
      <w:r w:rsidRPr="003517F3">
        <w:rPr>
          <w:rFonts w:ascii="Garamond" w:hAnsi="Garamond" w:cs="Arial"/>
          <w:bCs w:val="0"/>
        </w:rPr>
        <w:t>2010</w:t>
      </w:r>
      <w:r w:rsidR="009B6F33" w:rsidRPr="003517F3">
        <w:rPr>
          <w:rFonts w:ascii="Garamond" w:hAnsi="Garamond" w:cs="Arial"/>
          <w:bCs w:val="0"/>
        </w:rPr>
        <w:t>:</w:t>
      </w:r>
      <w:r w:rsidRPr="003517F3">
        <w:rPr>
          <w:rFonts w:ascii="Garamond" w:hAnsi="Garamond" w:cs="Arial"/>
          <w:bCs w:val="0"/>
        </w:rPr>
        <w:t xml:space="preserve"> Summer Faculty Fellowship, Missouri State University ($6</w:t>
      </w:r>
      <w:r w:rsidR="00C17BCD" w:rsidRPr="003517F3">
        <w:rPr>
          <w:rFonts w:ascii="Garamond" w:hAnsi="Garamond" w:cs="Arial"/>
          <w:bCs w:val="0"/>
        </w:rPr>
        <w:t>,</w:t>
      </w:r>
      <w:r w:rsidRPr="003517F3">
        <w:rPr>
          <w:rFonts w:ascii="Garamond" w:hAnsi="Garamond" w:cs="Arial"/>
          <w:bCs w:val="0"/>
        </w:rPr>
        <w:t>000)</w:t>
      </w:r>
    </w:p>
    <w:p w:rsidR="003C6F5F" w:rsidRPr="003517F3" w:rsidRDefault="00033D26" w:rsidP="00762BBB">
      <w:pPr>
        <w:rPr>
          <w:rFonts w:ascii="Garamond" w:hAnsi="Garamond"/>
        </w:rPr>
      </w:pPr>
      <w:r w:rsidRPr="003517F3">
        <w:rPr>
          <w:rFonts w:ascii="Garamond" w:hAnsi="Garamond"/>
        </w:rPr>
        <w:t>2009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</w:t>
      </w:r>
      <w:r w:rsidR="007F65D3" w:rsidRPr="003517F3">
        <w:rPr>
          <w:rFonts w:ascii="Garamond" w:hAnsi="Garamond"/>
        </w:rPr>
        <w:t>Missouri Campus Compact Award (</w:t>
      </w:r>
      <w:r w:rsidR="001C7A9D" w:rsidRPr="003517F3">
        <w:rPr>
          <w:rFonts w:ascii="Garamond" w:hAnsi="Garamond"/>
        </w:rPr>
        <w:t xml:space="preserve">Co-PI </w:t>
      </w:r>
      <w:r w:rsidR="007F65D3" w:rsidRPr="003517F3">
        <w:rPr>
          <w:rFonts w:ascii="Garamond" w:hAnsi="Garamond"/>
        </w:rPr>
        <w:t>with Elizabeth Burton) ($500</w:t>
      </w:r>
      <w:r w:rsidRPr="003517F3">
        <w:rPr>
          <w:rFonts w:ascii="Garamond" w:hAnsi="Garamond"/>
        </w:rPr>
        <w:t>)</w:t>
      </w:r>
    </w:p>
    <w:p w:rsidR="001F0494" w:rsidRPr="003517F3" w:rsidRDefault="001F0494" w:rsidP="00762BBB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</w:t>
      </w:r>
      <w:r w:rsidR="009B6F33" w:rsidRPr="003517F3">
        <w:rPr>
          <w:rFonts w:ascii="Garamond" w:hAnsi="Garamond"/>
        </w:rPr>
        <w:t>:</w:t>
      </w:r>
      <w:r w:rsidRPr="003517F3">
        <w:rPr>
          <w:rFonts w:ascii="Garamond" w:hAnsi="Garamond"/>
        </w:rPr>
        <w:t xml:space="preserve"> Service Learning Faculty Fellowship, Missouri State University ($2</w:t>
      </w:r>
      <w:r w:rsidR="00F93D5B" w:rsidRPr="003517F3">
        <w:rPr>
          <w:rFonts w:ascii="Garamond" w:hAnsi="Garamond"/>
        </w:rPr>
        <w:t>,</w:t>
      </w:r>
      <w:r w:rsidRPr="003517F3">
        <w:rPr>
          <w:rFonts w:ascii="Garamond" w:hAnsi="Garamond"/>
        </w:rPr>
        <w:t>500)</w:t>
      </w:r>
    </w:p>
    <w:p w:rsidR="007A1BC3" w:rsidRPr="003517F3" w:rsidRDefault="00A72BD1" w:rsidP="00762BBB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</w:t>
      </w:r>
      <w:r w:rsidR="009B6F33" w:rsidRPr="003517F3">
        <w:rPr>
          <w:rFonts w:ascii="Garamond" w:hAnsi="Garamond"/>
        </w:rPr>
        <w:t>:</w:t>
      </w:r>
      <w:r w:rsidR="00911AA2" w:rsidRPr="003517F3">
        <w:rPr>
          <w:rFonts w:ascii="Garamond" w:hAnsi="Garamond"/>
        </w:rPr>
        <w:t xml:space="preserve"> </w:t>
      </w:r>
      <w:r w:rsidR="007A1BC3" w:rsidRPr="003517F3">
        <w:rPr>
          <w:rFonts w:ascii="Garamond" w:hAnsi="Garamond"/>
        </w:rPr>
        <w:t>Missouri State University Research Initiat</w:t>
      </w:r>
      <w:r w:rsidR="00911AA2" w:rsidRPr="003517F3">
        <w:rPr>
          <w:rFonts w:ascii="Garamond" w:hAnsi="Garamond"/>
        </w:rPr>
        <w:t xml:space="preserve">ion Grant </w:t>
      </w:r>
      <w:r w:rsidR="00772F72" w:rsidRPr="003517F3">
        <w:rPr>
          <w:rFonts w:ascii="Garamond" w:hAnsi="Garamond"/>
        </w:rPr>
        <w:t>($10,000</w:t>
      </w:r>
      <w:r w:rsidR="007A1BC3" w:rsidRPr="003517F3">
        <w:rPr>
          <w:rFonts w:ascii="Garamond" w:hAnsi="Garamond"/>
        </w:rPr>
        <w:t>)</w:t>
      </w:r>
    </w:p>
    <w:p w:rsidR="00003CA7" w:rsidRPr="003517F3" w:rsidRDefault="00A72BD1" w:rsidP="00762BBB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</w:t>
      </w:r>
      <w:r w:rsidR="009B6F33" w:rsidRPr="003517F3">
        <w:rPr>
          <w:rFonts w:ascii="Garamond" w:hAnsi="Garamond"/>
        </w:rPr>
        <w:t>:</w:t>
      </w:r>
      <w:r w:rsidR="00911AA2" w:rsidRPr="003517F3">
        <w:rPr>
          <w:rFonts w:ascii="Garamond" w:hAnsi="Garamond"/>
        </w:rPr>
        <w:t xml:space="preserve"> </w:t>
      </w:r>
      <w:r w:rsidR="00003CA7" w:rsidRPr="003517F3">
        <w:rPr>
          <w:rFonts w:ascii="Garamond" w:hAnsi="Garamond"/>
        </w:rPr>
        <w:t xml:space="preserve">Summer Faculty Fellowship, </w:t>
      </w:r>
      <w:r w:rsidR="00911AA2" w:rsidRPr="003517F3">
        <w:rPr>
          <w:rFonts w:ascii="Garamond" w:hAnsi="Garamond"/>
        </w:rPr>
        <w:t xml:space="preserve">Missouri State University </w:t>
      </w:r>
      <w:r w:rsidR="00003CA7" w:rsidRPr="003517F3">
        <w:rPr>
          <w:rFonts w:ascii="Garamond" w:hAnsi="Garamond"/>
        </w:rPr>
        <w:t>($6,000)</w:t>
      </w:r>
    </w:p>
    <w:p w:rsidR="00762BBB" w:rsidRDefault="00A72BD1" w:rsidP="00762BBB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2008</w:t>
      </w:r>
      <w:r w:rsidR="009B6F33" w:rsidRPr="003517F3">
        <w:rPr>
          <w:rFonts w:ascii="Garamond" w:hAnsi="Garamond"/>
        </w:rPr>
        <w:t>:</w:t>
      </w:r>
      <w:r w:rsidR="00911AA2" w:rsidRPr="003517F3">
        <w:rPr>
          <w:rFonts w:ascii="Garamond" w:hAnsi="Garamond"/>
        </w:rPr>
        <w:t xml:space="preserve"> </w:t>
      </w:r>
      <w:r w:rsidR="002A772D" w:rsidRPr="003517F3">
        <w:rPr>
          <w:rFonts w:ascii="Garamond" w:hAnsi="Garamond"/>
        </w:rPr>
        <w:t xml:space="preserve">Central Research Fund Grant, </w:t>
      </w:r>
      <w:r w:rsidR="00A53D33" w:rsidRPr="003517F3">
        <w:rPr>
          <w:rFonts w:ascii="Garamond" w:hAnsi="Garamond"/>
        </w:rPr>
        <w:t>Chatham University</w:t>
      </w:r>
      <w:r w:rsidR="00911AA2" w:rsidRPr="003517F3">
        <w:rPr>
          <w:rFonts w:ascii="Garamond" w:hAnsi="Garamond"/>
        </w:rPr>
        <w:t xml:space="preserve"> </w:t>
      </w:r>
      <w:r w:rsidR="00A53D33" w:rsidRPr="003517F3">
        <w:rPr>
          <w:rFonts w:ascii="Garamond" w:hAnsi="Garamond"/>
        </w:rPr>
        <w:t>(Co-PI</w:t>
      </w:r>
      <w:r w:rsidR="008B4C7C" w:rsidRPr="003517F3">
        <w:rPr>
          <w:rFonts w:ascii="Garamond" w:hAnsi="Garamond"/>
        </w:rPr>
        <w:t xml:space="preserve"> with Christina Michelmore</w:t>
      </w:r>
      <w:r w:rsidR="00A53D33" w:rsidRPr="003517F3">
        <w:rPr>
          <w:rFonts w:ascii="Garamond" w:hAnsi="Garamond"/>
        </w:rPr>
        <w:t xml:space="preserve">) </w:t>
      </w:r>
    </w:p>
    <w:p w:rsidR="00762BBB" w:rsidRDefault="008B4C7C" w:rsidP="00762BBB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($1,000)</w:t>
      </w:r>
    </w:p>
    <w:p w:rsidR="00762BBB" w:rsidRDefault="00A72BD1" w:rsidP="00762BBB">
      <w:pPr>
        <w:pStyle w:val="BodyText2"/>
        <w:jc w:val="left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2008</w:t>
      </w:r>
      <w:r w:rsidR="009B6F33" w:rsidRPr="003517F3">
        <w:rPr>
          <w:rFonts w:ascii="Garamond" w:hAnsi="Garamond"/>
          <w:iCs/>
        </w:rPr>
        <w:t>:</w:t>
      </w:r>
      <w:r w:rsidR="00911AA2" w:rsidRPr="003517F3">
        <w:rPr>
          <w:rFonts w:ascii="Garamond" w:hAnsi="Garamond"/>
          <w:iCs/>
        </w:rPr>
        <w:t xml:space="preserve"> </w:t>
      </w:r>
      <w:r w:rsidR="002A772D" w:rsidRPr="003517F3">
        <w:rPr>
          <w:rFonts w:ascii="Garamond" w:hAnsi="Garamond"/>
          <w:iCs/>
        </w:rPr>
        <w:t xml:space="preserve">Small Grant Program, </w:t>
      </w:r>
      <w:r w:rsidR="00A53D33" w:rsidRPr="003517F3">
        <w:rPr>
          <w:rFonts w:ascii="Garamond" w:hAnsi="Garamond"/>
          <w:iCs/>
        </w:rPr>
        <w:t>University of North Texas</w:t>
      </w:r>
      <w:r w:rsidR="00911AA2" w:rsidRPr="003517F3">
        <w:rPr>
          <w:rFonts w:ascii="Garamond" w:hAnsi="Garamond"/>
          <w:iCs/>
        </w:rPr>
        <w:t xml:space="preserve"> </w:t>
      </w:r>
      <w:r w:rsidR="00A53D33" w:rsidRPr="003517F3">
        <w:rPr>
          <w:rFonts w:ascii="Garamond" w:hAnsi="Garamond"/>
          <w:iCs/>
        </w:rPr>
        <w:t xml:space="preserve">(Co-PI </w:t>
      </w:r>
      <w:r w:rsidR="00BB03D4" w:rsidRPr="003517F3">
        <w:rPr>
          <w:rFonts w:ascii="Garamond" w:hAnsi="Garamond"/>
          <w:iCs/>
        </w:rPr>
        <w:t>with Elizabe</w:t>
      </w:r>
      <w:r w:rsidR="002E5783" w:rsidRPr="003517F3">
        <w:rPr>
          <w:rFonts w:ascii="Garamond" w:hAnsi="Garamond"/>
          <w:iCs/>
        </w:rPr>
        <w:t xml:space="preserve">th Oldmixon and Mark </w:t>
      </w:r>
    </w:p>
    <w:p w:rsidR="00BB03D4" w:rsidRPr="003517F3" w:rsidRDefault="002E5783" w:rsidP="00762BBB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  <w:iCs/>
        </w:rPr>
        <w:t>Gra</w:t>
      </w:r>
      <w:r w:rsidR="00A53D33" w:rsidRPr="003517F3">
        <w:rPr>
          <w:rFonts w:ascii="Garamond" w:hAnsi="Garamond"/>
          <w:iCs/>
        </w:rPr>
        <w:t xml:space="preserve">y) </w:t>
      </w:r>
      <w:r w:rsidR="00772F72" w:rsidRPr="003517F3">
        <w:rPr>
          <w:rFonts w:ascii="Garamond" w:hAnsi="Garamond"/>
          <w:iCs/>
        </w:rPr>
        <w:t>($1,250</w:t>
      </w:r>
      <w:r w:rsidR="00BB03D4" w:rsidRPr="003517F3">
        <w:rPr>
          <w:rFonts w:ascii="Garamond" w:hAnsi="Garamond"/>
          <w:iCs/>
        </w:rPr>
        <w:t xml:space="preserve">) </w:t>
      </w:r>
    </w:p>
    <w:p w:rsidR="00DC41F4" w:rsidRPr="003517F3" w:rsidRDefault="00A72BD1" w:rsidP="00762BBB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20</w:t>
      </w:r>
      <w:r w:rsidR="00A05642" w:rsidRPr="003517F3">
        <w:rPr>
          <w:rFonts w:ascii="Garamond" w:hAnsi="Garamond"/>
        </w:rPr>
        <w:t>07</w:t>
      </w:r>
      <w:r w:rsidR="009B6F33" w:rsidRPr="003517F3">
        <w:rPr>
          <w:rFonts w:ascii="Garamond" w:hAnsi="Garamond"/>
        </w:rPr>
        <w:t>:</w:t>
      </w:r>
      <w:r w:rsidR="00A05642" w:rsidRPr="003517F3">
        <w:rPr>
          <w:rFonts w:ascii="Garamond" w:hAnsi="Garamond"/>
        </w:rPr>
        <w:t xml:space="preserve"> Peer Review Project</w:t>
      </w:r>
      <w:r w:rsidR="002A772D" w:rsidRPr="003517F3">
        <w:rPr>
          <w:rFonts w:ascii="Garamond" w:hAnsi="Garamond"/>
        </w:rPr>
        <w:t xml:space="preserve">, </w:t>
      </w:r>
      <w:r w:rsidR="00F93D5B" w:rsidRPr="003517F3">
        <w:rPr>
          <w:rFonts w:ascii="Garamond" w:hAnsi="Garamond"/>
        </w:rPr>
        <w:t>Texas A&amp;M University</w:t>
      </w:r>
      <w:r w:rsidR="00A05642" w:rsidRPr="003517F3">
        <w:rPr>
          <w:rFonts w:ascii="Garamond" w:hAnsi="Garamond"/>
        </w:rPr>
        <w:t xml:space="preserve"> (teaching</w:t>
      </w:r>
      <w:r w:rsidRPr="003517F3">
        <w:rPr>
          <w:rFonts w:ascii="Garamond" w:hAnsi="Garamond"/>
        </w:rPr>
        <w:t xml:space="preserve"> pedagogy) ($3,000)</w:t>
      </w:r>
    </w:p>
    <w:p w:rsidR="00C37549" w:rsidRPr="003517F3" w:rsidRDefault="00C37549" w:rsidP="00BF2E0B">
      <w:pPr>
        <w:pStyle w:val="BodyText2"/>
        <w:rPr>
          <w:rFonts w:ascii="Garamond" w:hAnsi="Garamond"/>
          <w:b/>
        </w:rPr>
      </w:pPr>
    </w:p>
    <w:p w:rsidR="00BF2E0B" w:rsidRPr="003517F3" w:rsidRDefault="002C1BA3" w:rsidP="00C945D9">
      <w:pPr>
        <w:pStyle w:val="BodyText2"/>
        <w:jc w:val="left"/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ACADEMIC</w:t>
      </w:r>
      <w:r w:rsidR="00BF2E0B" w:rsidRPr="003517F3">
        <w:rPr>
          <w:rFonts w:ascii="Garamond" w:hAnsi="Garamond"/>
          <w:b/>
        </w:rPr>
        <w:t xml:space="preserve"> PRESENTATIONS</w:t>
      </w:r>
      <w:r w:rsidR="00C945D9">
        <w:rPr>
          <w:rFonts w:ascii="Garamond" w:hAnsi="Garamond"/>
          <w:b/>
        </w:rPr>
        <w:t xml:space="preserve"> </w:t>
      </w:r>
      <w:r w:rsidR="00E33DC8" w:rsidRPr="003517F3">
        <w:rPr>
          <w:rFonts w:ascii="Garamond" w:hAnsi="Garamond"/>
          <w:b/>
        </w:rPr>
        <w:t>(</w:t>
      </w:r>
      <w:r w:rsidR="0063145D">
        <w:rPr>
          <w:rFonts w:ascii="Garamond" w:hAnsi="Garamond"/>
          <w:b/>
        </w:rPr>
        <w:t xml:space="preserve">Selected examples, </w:t>
      </w:r>
      <w:r w:rsidR="00E33DC8" w:rsidRPr="003517F3">
        <w:rPr>
          <w:rFonts w:ascii="Garamond" w:hAnsi="Garamond"/>
          <w:b/>
        </w:rPr>
        <w:t>* indicates student coauthor)</w:t>
      </w:r>
    </w:p>
    <w:p w:rsidR="00762BBB" w:rsidRDefault="00762BBB" w:rsidP="00762BB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2018. </w:t>
      </w:r>
      <w:r w:rsidRPr="003517F3">
        <w:rPr>
          <w:rFonts w:ascii="Garamond" w:hAnsi="Garamond"/>
        </w:rPr>
        <w:t xml:space="preserve">ICPSR Blalock Lecture: “To Trust a Muslim.” (with Nazita Lajevardi and Melissa Michelson) </w:t>
      </w:r>
    </w:p>
    <w:p w:rsidR="00762BBB" w:rsidRDefault="00762BBB" w:rsidP="00762BBB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University of Michigan</w:t>
      </w:r>
      <w:r w:rsidR="004B1230">
        <w:rPr>
          <w:rFonts w:ascii="Garamond" w:hAnsi="Garamond"/>
        </w:rPr>
        <w:t>, Ann Arbor</w:t>
      </w:r>
      <w:r w:rsidRPr="003517F3">
        <w:rPr>
          <w:rFonts w:ascii="Garamond" w:hAnsi="Garamond"/>
        </w:rPr>
        <w:t xml:space="preserve"> </w:t>
      </w:r>
    </w:p>
    <w:p w:rsidR="005520C3" w:rsidRDefault="005520C3" w:rsidP="005520C3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2017. Panel Presenter: Broadcast Educator Association Conference: “Leader Tease: The Effect of </w:t>
      </w:r>
    </w:p>
    <w:p w:rsidR="005520C3" w:rsidRDefault="005520C3" w:rsidP="005520C3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>
        <w:rPr>
          <w:rFonts w:ascii="Garamond" w:hAnsi="Garamond"/>
        </w:rPr>
        <w:t>Elite Cues in News Teases on Political Information Use.” (with Kevin Swift). (*Second place paper in BEA Research Division competition). Las Vegas, Nevada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2016. Panel Presenter: </w:t>
      </w:r>
      <w:r w:rsidRPr="003517F3">
        <w:rPr>
          <w:rFonts w:ascii="Garamond" w:hAnsi="Garamond"/>
        </w:rPr>
        <w:t xml:space="preserve">Texas Christian University Robert D. Alexander Workshop, “Social Media as </w:t>
      </w:r>
    </w:p>
    <w:p w:rsidR="004B1230" w:rsidRPr="003517F3" w:rsidRDefault="004B123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the Big Data Portal: Options for Design and Analysis.”</w:t>
      </w:r>
      <w:r>
        <w:rPr>
          <w:rFonts w:ascii="Garamond" w:hAnsi="Garamond"/>
        </w:rPr>
        <w:t xml:space="preserve"> Fort Worth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2014.</w:t>
      </w:r>
      <w:r w:rsidRPr="004B123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Lecture: </w:t>
      </w:r>
      <w:r w:rsidRPr="003517F3">
        <w:rPr>
          <w:rFonts w:ascii="Garamond" w:hAnsi="Garamond"/>
        </w:rPr>
        <w:t>The Bob Graham Center for Public Service</w:t>
      </w:r>
      <w:r>
        <w:rPr>
          <w:rFonts w:ascii="Garamond" w:hAnsi="Garamond"/>
        </w:rPr>
        <w:t xml:space="preserve">: </w:t>
      </w:r>
      <w:r w:rsidRPr="003517F3">
        <w:rPr>
          <w:rFonts w:ascii="Garamond" w:hAnsi="Garamond"/>
        </w:rPr>
        <w:t xml:space="preserve">“The Future of Religion and 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Political Mobilization</w:t>
      </w:r>
      <w:r>
        <w:rPr>
          <w:rFonts w:ascii="Garamond" w:hAnsi="Garamond"/>
        </w:rPr>
        <w:t>.”</w:t>
      </w:r>
      <w:r w:rsidRPr="003517F3">
        <w:rPr>
          <w:rFonts w:ascii="Garamond" w:hAnsi="Garamond"/>
        </w:rPr>
        <w:t xml:space="preserve"> University of Florida, Gainesville</w:t>
      </w:r>
    </w:p>
    <w:p w:rsidR="00762BBB" w:rsidRDefault="00762BBB" w:rsidP="00762BBB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2014. </w:t>
      </w:r>
      <w:r w:rsidR="00633A39" w:rsidRPr="003517F3">
        <w:rPr>
          <w:rFonts w:ascii="Garamond" w:hAnsi="Garamond"/>
          <w:sz w:val="24"/>
          <w:szCs w:val="24"/>
        </w:rPr>
        <w:t xml:space="preserve">Panel Presenter: </w:t>
      </w:r>
      <w:r w:rsidR="001015B3" w:rsidRPr="003517F3">
        <w:rPr>
          <w:rFonts w:ascii="Garamond" w:hAnsi="Garamond"/>
          <w:sz w:val="24"/>
          <w:szCs w:val="24"/>
        </w:rPr>
        <w:t xml:space="preserve">“Political Efficacy at the Crossroads of Identity Intersectionality: The Case of </w:t>
      </w:r>
    </w:p>
    <w:p w:rsidR="00633A39" w:rsidRPr="00762BBB" w:rsidRDefault="001015B3" w:rsidP="00762BBB">
      <w:pPr>
        <w:pStyle w:val="PlainText"/>
        <w:ind w:left="720"/>
        <w:rPr>
          <w:rFonts w:ascii="Garamond" w:hAnsi="Garamond"/>
          <w:sz w:val="24"/>
          <w:szCs w:val="24"/>
          <w:lang w:val="en-US"/>
        </w:rPr>
      </w:pPr>
      <w:r w:rsidRPr="003517F3">
        <w:rPr>
          <w:rFonts w:ascii="Garamond" w:hAnsi="Garamond"/>
          <w:sz w:val="24"/>
          <w:szCs w:val="24"/>
        </w:rPr>
        <w:t>Muslim Women in the U.S.,” Annual Meeting of the International Society of Political Psychology, Rome, Italy</w:t>
      </w:r>
    </w:p>
    <w:p w:rsidR="00762BBB" w:rsidRDefault="00762BBB" w:rsidP="00762BBB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2014. </w:t>
      </w:r>
      <w:r w:rsidR="005D55E8" w:rsidRPr="003517F3">
        <w:rPr>
          <w:rFonts w:ascii="Garamond" w:hAnsi="Garamond"/>
          <w:sz w:val="24"/>
          <w:szCs w:val="24"/>
          <w:lang w:val="en-US"/>
        </w:rPr>
        <w:t>Panel Presenter: “</w:t>
      </w:r>
      <w:r w:rsidR="005D55E8" w:rsidRPr="003517F3">
        <w:rPr>
          <w:rFonts w:ascii="Garamond" w:hAnsi="Garamond"/>
          <w:sz w:val="24"/>
          <w:szCs w:val="24"/>
        </w:rPr>
        <w:t xml:space="preserve">Making Ourselves Helpful and Welcome: Efficient, Informative, and </w:t>
      </w:r>
    </w:p>
    <w:p w:rsidR="005D55E8" w:rsidRDefault="005D55E8" w:rsidP="00762BBB">
      <w:pPr>
        <w:pStyle w:val="PlainText"/>
        <w:ind w:left="720"/>
        <w:rPr>
          <w:rFonts w:ascii="Garamond" w:hAnsi="Garamond"/>
          <w:sz w:val="24"/>
          <w:szCs w:val="24"/>
          <w:lang w:val="en-US"/>
        </w:rPr>
      </w:pPr>
      <w:r w:rsidRPr="003517F3">
        <w:rPr>
          <w:rFonts w:ascii="Garamond" w:hAnsi="Garamond"/>
          <w:sz w:val="24"/>
          <w:szCs w:val="24"/>
        </w:rPr>
        <w:t>Unobtrusive Data Collection for City Government</w:t>
      </w:r>
      <w:r w:rsidRPr="003517F3">
        <w:rPr>
          <w:rFonts w:ascii="Garamond" w:hAnsi="Garamond"/>
          <w:sz w:val="24"/>
          <w:szCs w:val="24"/>
          <w:lang w:val="en-US"/>
        </w:rPr>
        <w:t>,” with City of Los Angeles Human Relations Commission, Federal CASIC Workshops, Washington, DC</w:t>
      </w:r>
    </w:p>
    <w:p w:rsidR="004B1230" w:rsidRDefault="004B1230" w:rsidP="004B1230">
      <w:pPr>
        <w:pStyle w:val="PlainText"/>
        <w:rPr>
          <w:rFonts w:ascii="Garamond" w:hAnsi="Garamond"/>
          <w:sz w:val="24"/>
          <w:szCs w:val="24"/>
        </w:rPr>
      </w:pPr>
      <w:r w:rsidRPr="004B1230">
        <w:rPr>
          <w:rFonts w:ascii="Garamond" w:hAnsi="Garamond"/>
          <w:sz w:val="24"/>
          <w:szCs w:val="24"/>
          <w:lang w:val="en-US"/>
        </w:rPr>
        <w:t xml:space="preserve">2014. Lecture: </w:t>
      </w:r>
      <w:r w:rsidRPr="004B1230">
        <w:rPr>
          <w:rFonts w:ascii="Garamond" w:hAnsi="Garamond"/>
          <w:sz w:val="24"/>
          <w:szCs w:val="24"/>
        </w:rPr>
        <w:t xml:space="preserve">The Rooney Center for the Study of American Democracy, University of Notre </w:t>
      </w:r>
    </w:p>
    <w:p w:rsidR="004B1230" w:rsidRPr="004B1230" w:rsidRDefault="004B1230" w:rsidP="004B1230">
      <w:pPr>
        <w:pStyle w:val="PlainText"/>
        <w:ind w:left="720"/>
        <w:rPr>
          <w:rFonts w:ascii="Garamond" w:hAnsi="Garamond"/>
          <w:sz w:val="24"/>
          <w:szCs w:val="24"/>
          <w:lang w:val="en-US"/>
        </w:rPr>
      </w:pPr>
      <w:r w:rsidRPr="004B1230">
        <w:rPr>
          <w:rFonts w:ascii="Garamond" w:hAnsi="Garamond"/>
          <w:sz w:val="24"/>
          <w:szCs w:val="24"/>
        </w:rPr>
        <w:t>Dame</w:t>
      </w:r>
      <w:r w:rsidRPr="004B1230">
        <w:rPr>
          <w:rFonts w:ascii="Garamond" w:hAnsi="Garamond"/>
          <w:sz w:val="24"/>
          <w:szCs w:val="24"/>
          <w:lang w:val="en-US"/>
        </w:rPr>
        <w:t>.</w:t>
      </w:r>
      <w:r w:rsidRPr="004B1230">
        <w:rPr>
          <w:rFonts w:ascii="Garamond" w:hAnsi="Garamond"/>
          <w:sz w:val="24"/>
          <w:szCs w:val="24"/>
        </w:rPr>
        <w:t xml:space="preserve"> “Acting on Faith: Political Identity Performance among American Religious Minorities</w:t>
      </w:r>
      <w:r w:rsidRPr="004B1230">
        <w:rPr>
          <w:rFonts w:ascii="Garamond" w:hAnsi="Garamond"/>
          <w:sz w:val="24"/>
          <w:szCs w:val="24"/>
          <w:lang w:val="en-US"/>
        </w:rPr>
        <w:t>.</w:t>
      </w:r>
      <w:r w:rsidRPr="004B1230">
        <w:rPr>
          <w:rFonts w:ascii="Garamond" w:hAnsi="Garamond"/>
          <w:sz w:val="24"/>
          <w:szCs w:val="24"/>
        </w:rPr>
        <w:t>”</w:t>
      </w:r>
      <w:r w:rsidRPr="004B1230">
        <w:rPr>
          <w:rFonts w:ascii="Garamond" w:hAnsi="Garamond"/>
          <w:sz w:val="24"/>
          <w:szCs w:val="24"/>
          <w:lang w:val="en-US"/>
        </w:rPr>
        <w:t xml:space="preserve"> South Bend, Indiana</w:t>
      </w:r>
    </w:p>
    <w:p w:rsidR="00762BBB" w:rsidRDefault="00762BBB" w:rsidP="00762BBB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2011. </w:t>
      </w:r>
      <w:r w:rsidR="005B4666" w:rsidRPr="003517F3">
        <w:rPr>
          <w:rFonts w:ascii="Garamond" w:hAnsi="Garamond"/>
          <w:sz w:val="24"/>
          <w:szCs w:val="24"/>
        </w:rPr>
        <w:t xml:space="preserve">Panel Presenter: “Leading Me On? Gender-Based Cues and the Discouragement of Political </w:t>
      </w:r>
    </w:p>
    <w:p w:rsidR="00456499" w:rsidRPr="003517F3" w:rsidRDefault="005B4666" w:rsidP="006E06B7">
      <w:pPr>
        <w:pStyle w:val="PlainText"/>
        <w:ind w:left="720"/>
        <w:rPr>
          <w:rFonts w:ascii="Garamond" w:hAnsi="Garamond"/>
          <w:sz w:val="24"/>
          <w:szCs w:val="24"/>
        </w:rPr>
      </w:pPr>
      <w:r w:rsidRPr="003517F3">
        <w:rPr>
          <w:rFonts w:ascii="Garamond" w:hAnsi="Garamond"/>
          <w:sz w:val="24"/>
          <w:szCs w:val="24"/>
        </w:rPr>
        <w:t>Efficacy in Women”</w:t>
      </w:r>
      <w:r w:rsidR="004B1230">
        <w:rPr>
          <w:rFonts w:ascii="Garamond" w:hAnsi="Garamond"/>
          <w:sz w:val="24"/>
          <w:szCs w:val="24"/>
          <w:lang w:val="en-US"/>
        </w:rPr>
        <w:t xml:space="preserve"> (</w:t>
      </w:r>
      <w:r w:rsidRPr="003517F3">
        <w:rPr>
          <w:rFonts w:ascii="Garamond" w:hAnsi="Garamond"/>
          <w:sz w:val="24"/>
          <w:szCs w:val="24"/>
        </w:rPr>
        <w:t>with Allyson Page Dale</w:t>
      </w:r>
      <w:r w:rsidR="00E33DC8" w:rsidRPr="003517F3">
        <w:rPr>
          <w:rFonts w:ascii="Garamond" w:hAnsi="Garamond"/>
          <w:sz w:val="24"/>
          <w:szCs w:val="24"/>
          <w:lang w:val="en-US"/>
        </w:rPr>
        <w:t>*</w:t>
      </w:r>
      <w:r w:rsidR="004B1230">
        <w:rPr>
          <w:rFonts w:ascii="Garamond" w:hAnsi="Garamond"/>
          <w:sz w:val="24"/>
          <w:szCs w:val="24"/>
          <w:lang w:val="en-US"/>
        </w:rPr>
        <w:t>)</w:t>
      </w:r>
      <w:r w:rsidRPr="003517F3">
        <w:rPr>
          <w:rFonts w:ascii="Garamond" w:hAnsi="Garamond"/>
          <w:sz w:val="24"/>
          <w:szCs w:val="24"/>
        </w:rPr>
        <w:t xml:space="preserve">. American Political Science Association Conference, Seattle, Washington </w:t>
      </w:r>
    </w:p>
    <w:p w:rsidR="00762BBB" w:rsidRDefault="00762BBB" w:rsidP="00762BBB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2010. </w:t>
      </w:r>
      <w:r w:rsidR="00DC46D9" w:rsidRPr="003517F3">
        <w:rPr>
          <w:rFonts w:ascii="Garamond" w:hAnsi="Garamond"/>
          <w:sz w:val="24"/>
          <w:szCs w:val="24"/>
        </w:rPr>
        <w:t xml:space="preserve">Roundtable </w:t>
      </w:r>
      <w:r w:rsidR="00E4601F" w:rsidRPr="003517F3">
        <w:rPr>
          <w:rFonts w:ascii="Garamond" w:hAnsi="Garamond"/>
          <w:sz w:val="24"/>
          <w:szCs w:val="24"/>
        </w:rPr>
        <w:t>Discussant</w:t>
      </w:r>
      <w:r w:rsidR="009B723F" w:rsidRPr="003517F3">
        <w:rPr>
          <w:rFonts w:ascii="Garamond" w:hAnsi="Garamond"/>
          <w:sz w:val="24"/>
          <w:szCs w:val="24"/>
        </w:rPr>
        <w:t xml:space="preserve">: “Teaching in a Contested Space: When the G20, Political </w:t>
      </w:r>
    </w:p>
    <w:p w:rsidR="009B723F" w:rsidRPr="00762BBB" w:rsidRDefault="009B723F" w:rsidP="00762BBB">
      <w:pPr>
        <w:pStyle w:val="PlainText"/>
        <w:ind w:left="720"/>
        <w:rPr>
          <w:rFonts w:ascii="Garamond" w:hAnsi="Garamond"/>
          <w:sz w:val="24"/>
          <w:szCs w:val="24"/>
          <w:lang w:val="en-US"/>
        </w:rPr>
      </w:pPr>
      <w:r w:rsidRPr="003517F3">
        <w:rPr>
          <w:rFonts w:ascii="Garamond" w:hAnsi="Garamond"/>
          <w:sz w:val="24"/>
          <w:szCs w:val="24"/>
        </w:rPr>
        <w:t>Conventions, Rallies, and World Events are in Your Classr</w:t>
      </w:r>
      <w:r w:rsidR="005B4666" w:rsidRPr="003517F3">
        <w:rPr>
          <w:rFonts w:ascii="Garamond" w:hAnsi="Garamond"/>
          <w:sz w:val="24"/>
          <w:szCs w:val="24"/>
        </w:rPr>
        <w:t xml:space="preserve">oom and at Your Doorstep,” </w:t>
      </w:r>
      <w:r w:rsidRPr="003517F3">
        <w:rPr>
          <w:rFonts w:ascii="Garamond" w:hAnsi="Garamond"/>
          <w:sz w:val="24"/>
          <w:szCs w:val="24"/>
        </w:rPr>
        <w:t>Midwest Political Science Association</w:t>
      </w:r>
      <w:r w:rsidR="006D70A2" w:rsidRPr="003517F3">
        <w:rPr>
          <w:rFonts w:ascii="Garamond" w:hAnsi="Garamond"/>
          <w:sz w:val="24"/>
          <w:szCs w:val="24"/>
        </w:rPr>
        <w:t xml:space="preserve"> Conference, Chicago, Illinois</w:t>
      </w:r>
    </w:p>
    <w:p w:rsidR="00762BBB" w:rsidRDefault="00762BBB" w:rsidP="00762BBB">
      <w:pPr>
        <w:pStyle w:val="BodyText2"/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E4601F" w:rsidRPr="003517F3">
        <w:rPr>
          <w:rFonts w:ascii="Garamond" w:hAnsi="Garamond"/>
        </w:rPr>
        <w:t>Roundtable Discussant</w:t>
      </w:r>
      <w:r w:rsidR="009B723F" w:rsidRPr="003517F3">
        <w:rPr>
          <w:rFonts w:ascii="Garamond" w:hAnsi="Garamond"/>
        </w:rPr>
        <w:t>:</w:t>
      </w:r>
      <w:r w:rsidR="006D70A2" w:rsidRPr="003517F3">
        <w:rPr>
          <w:rFonts w:ascii="Garamond" w:hAnsi="Garamond"/>
        </w:rPr>
        <w:t xml:space="preserve"> “Authors Meet Critics: The Politic</w:t>
      </w:r>
      <w:r w:rsidR="005B4666" w:rsidRPr="003517F3">
        <w:rPr>
          <w:rFonts w:ascii="Garamond" w:hAnsi="Garamond"/>
        </w:rPr>
        <w:t xml:space="preserve">al Influence of Churches,” </w:t>
      </w:r>
      <w:r w:rsidR="006D70A2" w:rsidRPr="003517F3">
        <w:rPr>
          <w:rFonts w:ascii="Garamond" w:hAnsi="Garamond"/>
        </w:rPr>
        <w:t xml:space="preserve">Southern </w:t>
      </w:r>
    </w:p>
    <w:p w:rsidR="00DC46D9" w:rsidRPr="003517F3" w:rsidRDefault="006D70A2" w:rsidP="00762BBB">
      <w:pPr>
        <w:pStyle w:val="BodyText2"/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Political Science Association Conference, Atlanta, Georgia</w:t>
      </w:r>
    </w:p>
    <w:p w:rsidR="00762BBB" w:rsidRDefault="00762BBB" w:rsidP="00762BBB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  <w:bCs w:val="0"/>
        </w:rPr>
        <w:t xml:space="preserve">2010. </w:t>
      </w:r>
      <w:r w:rsidR="004B5865" w:rsidRPr="003517F3">
        <w:rPr>
          <w:rFonts w:ascii="Garamond" w:hAnsi="Garamond"/>
        </w:rPr>
        <w:t>Panel Presenter</w:t>
      </w:r>
      <w:r w:rsidR="00420F2F" w:rsidRPr="003517F3">
        <w:rPr>
          <w:rFonts w:ascii="Garamond" w:hAnsi="Garamond"/>
        </w:rPr>
        <w:t xml:space="preserve">: “The Fundamental Tradeoff: Jihad and Fostering Political Islam in the United </w:t>
      </w:r>
    </w:p>
    <w:p w:rsidR="00CE7433" w:rsidRDefault="00420F2F" w:rsidP="00762BBB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States</w:t>
      </w:r>
      <w:r w:rsidR="004B5865" w:rsidRPr="003517F3">
        <w:rPr>
          <w:rFonts w:ascii="Garamond" w:hAnsi="Garamond"/>
        </w:rPr>
        <w:t xml:space="preserve">.” Presented at Forum de Fès sur l'Alliance des Civilisations et al Diversite Culturelle – Edition Allal </w:t>
      </w:r>
      <w:r w:rsidR="00DA4D0A" w:rsidRPr="003517F3">
        <w:rPr>
          <w:rFonts w:ascii="Garamond" w:hAnsi="Garamond"/>
        </w:rPr>
        <w:t>El Fassi, Fes, Morocco</w:t>
      </w:r>
    </w:p>
    <w:p w:rsidR="006E06B7" w:rsidRDefault="006E06B7" w:rsidP="00762BBB">
      <w:pPr>
        <w:pStyle w:val="BodyText2"/>
        <w:ind w:left="720"/>
        <w:jc w:val="left"/>
        <w:rPr>
          <w:rFonts w:ascii="Garamond" w:hAnsi="Garamond"/>
        </w:rPr>
      </w:pPr>
    </w:p>
    <w:p w:rsidR="006E06B7" w:rsidRPr="003517F3" w:rsidRDefault="006E06B7" w:rsidP="00762BBB">
      <w:pPr>
        <w:pStyle w:val="BodyText2"/>
        <w:ind w:left="720"/>
        <w:jc w:val="left"/>
        <w:rPr>
          <w:rFonts w:ascii="Garamond" w:hAnsi="Garamond"/>
        </w:rPr>
      </w:pPr>
    </w:p>
    <w:p w:rsidR="00762BBB" w:rsidRDefault="00762BBB" w:rsidP="00762BBB">
      <w:pPr>
        <w:pStyle w:val="BodyText2"/>
        <w:jc w:val="left"/>
        <w:rPr>
          <w:rFonts w:ascii="Garamond" w:hAnsi="Garamond"/>
        </w:rPr>
      </w:pPr>
      <w:bookmarkStart w:id="0" w:name="OLE_LINK1"/>
      <w:r>
        <w:rPr>
          <w:rFonts w:ascii="Garamond" w:hAnsi="Garamond"/>
        </w:rPr>
        <w:lastRenderedPageBreak/>
        <w:t xml:space="preserve">2009. </w:t>
      </w:r>
      <w:r w:rsidR="00E4601F" w:rsidRPr="003517F3">
        <w:rPr>
          <w:rFonts w:ascii="Garamond" w:hAnsi="Garamond"/>
        </w:rPr>
        <w:t xml:space="preserve">Panel Presenter: </w:t>
      </w:r>
      <w:r w:rsidR="00DA4D0A" w:rsidRPr="003517F3">
        <w:rPr>
          <w:rFonts w:ascii="Garamond" w:hAnsi="Garamond"/>
        </w:rPr>
        <w:t xml:space="preserve">“Media </w:t>
      </w:r>
      <w:r w:rsidR="00667345" w:rsidRPr="003517F3">
        <w:rPr>
          <w:rFonts w:ascii="Garamond" w:hAnsi="Garamond"/>
        </w:rPr>
        <w:t>Framing, Stereotypes, and the U.S. Muslim Community,” with</w:t>
      </w:r>
      <w:r w:rsidR="00DC46D9" w:rsidRPr="003517F3">
        <w:rPr>
          <w:rFonts w:ascii="Garamond" w:hAnsi="Garamond"/>
        </w:rPr>
        <w:t xml:space="preserve"> Emile </w:t>
      </w:r>
    </w:p>
    <w:p w:rsidR="00667345" w:rsidRPr="003517F3" w:rsidRDefault="00DC46D9" w:rsidP="00762BBB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Sahliyeh. Presented</w:t>
      </w:r>
      <w:r w:rsidR="00667345" w:rsidRPr="003517F3">
        <w:rPr>
          <w:rFonts w:ascii="Garamond" w:hAnsi="Garamond"/>
        </w:rPr>
        <w:t xml:space="preserve"> at</w:t>
      </w:r>
      <w:r w:rsidR="00E4601F" w:rsidRPr="003517F3">
        <w:rPr>
          <w:rFonts w:ascii="Garamond" w:hAnsi="Garamond"/>
        </w:rPr>
        <w:t xml:space="preserve"> </w:t>
      </w:r>
      <w:r w:rsidR="00667345" w:rsidRPr="003517F3">
        <w:rPr>
          <w:rFonts w:ascii="Garamond" w:hAnsi="Garamond"/>
        </w:rPr>
        <w:t>Forum de Fès sur l'Alliance des Civilisations - Traoisième Edition,</w:t>
      </w:r>
      <w:r w:rsidR="00101033" w:rsidRPr="003517F3">
        <w:rPr>
          <w:rFonts w:ascii="Garamond" w:hAnsi="Garamond"/>
        </w:rPr>
        <w:t xml:space="preserve"> Fes</w:t>
      </w:r>
      <w:r w:rsidR="00BB3D34" w:rsidRPr="003517F3">
        <w:rPr>
          <w:rFonts w:ascii="Garamond" w:hAnsi="Garamond"/>
        </w:rPr>
        <w:t>,</w:t>
      </w:r>
      <w:r w:rsidR="00DA4D0A" w:rsidRPr="003517F3">
        <w:rPr>
          <w:rFonts w:ascii="Garamond" w:hAnsi="Garamond"/>
        </w:rPr>
        <w:t xml:space="preserve"> Morocco, </w:t>
      </w:r>
      <w:r w:rsidR="00667345" w:rsidRPr="003517F3">
        <w:rPr>
          <w:rFonts w:ascii="Garamond" w:hAnsi="Garamond"/>
        </w:rPr>
        <w:t>2009</w:t>
      </w:r>
      <w:bookmarkEnd w:id="0"/>
    </w:p>
    <w:p w:rsidR="00762BBB" w:rsidRDefault="00762BBB" w:rsidP="00762BBB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2009. </w:t>
      </w:r>
      <w:r w:rsidR="00E4601F" w:rsidRPr="003517F3">
        <w:rPr>
          <w:rFonts w:ascii="Garamond" w:hAnsi="Garamond"/>
        </w:rPr>
        <w:t xml:space="preserve">Panel Presenter: </w:t>
      </w:r>
      <w:r w:rsidR="00BD0B62" w:rsidRPr="003517F3">
        <w:rPr>
          <w:rFonts w:ascii="Garamond" w:hAnsi="Garamond"/>
        </w:rPr>
        <w:t xml:space="preserve">“Looking for a Needle in a Haystack: Sampling of Muslim Voters in the </w:t>
      </w:r>
    </w:p>
    <w:p w:rsidR="00762BBB" w:rsidRDefault="00BD0B62" w:rsidP="00762BBB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U.S.” </w:t>
      </w:r>
      <w:r w:rsidR="004B1230">
        <w:rPr>
          <w:rFonts w:ascii="Garamond" w:hAnsi="Garamond"/>
        </w:rPr>
        <w:t>(</w:t>
      </w:r>
      <w:r w:rsidRPr="003517F3">
        <w:rPr>
          <w:rFonts w:ascii="Garamond" w:hAnsi="Garamond"/>
        </w:rPr>
        <w:t>with Man</w:t>
      </w:r>
      <w:r w:rsidR="00667345" w:rsidRPr="003517F3">
        <w:rPr>
          <w:rFonts w:ascii="Garamond" w:hAnsi="Garamond"/>
        </w:rPr>
        <w:t>sour Fahimi and Ashley Hyon</w:t>
      </w:r>
      <w:r w:rsidR="004B1230">
        <w:rPr>
          <w:rFonts w:ascii="Garamond" w:hAnsi="Garamond"/>
        </w:rPr>
        <w:t>)</w:t>
      </w:r>
      <w:r w:rsidR="00667345" w:rsidRPr="003517F3">
        <w:rPr>
          <w:rFonts w:ascii="Garamond" w:hAnsi="Garamond"/>
        </w:rPr>
        <w:t>. P</w:t>
      </w:r>
      <w:r w:rsidRPr="003517F3">
        <w:rPr>
          <w:rFonts w:ascii="Garamond" w:hAnsi="Garamond"/>
        </w:rPr>
        <w:t>resented at the</w:t>
      </w:r>
      <w:r w:rsidR="002A772D" w:rsidRPr="003517F3">
        <w:rPr>
          <w:rFonts w:ascii="Garamond" w:hAnsi="Garamond"/>
        </w:rPr>
        <w:t xml:space="preserve"> 2009</w:t>
      </w:r>
      <w:r w:rsidRPr="003517F3">
        <w:rPr>
          <w:rFonts w:ascii="Garamond" w:hAnsi="Garamond"/>
        </w:rPr>
        <w:t xml:space="preserve"> American Association </w:t>
      </w:r>
    </w:p>
    <w:p w:rsidR="00BD0B62" w:rsidRPr="003517F3" w:rsidRDefault="00BD0B62" w:rsidP="00762BBB">
      <w:pPr>
        <w:pStyle w:val="BodyText2"/>
        <w:ind w:firstLine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for Public Opinion Research Conferen</w:t>
      </w:r>
      <w:r w:rsidR="002A772D" w:rsidRPr="003517F3">
        <w:rPr>
          <w:rFonts w:ascii="Garamond" w:hAnsi="Garamond"/>
        </w:rPr>
        <w:t>ce, Hollywood, Florida</w:t>
      </w:r>
    </w:p>
    <w:p w:rsidR="00762BBB" w:rsidRDefault="00762BBB" w:rsidP="00762BBB">
      <w:pPr>
        <w:pStyle w:val="BodyText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2008. </w:t>
      </w:r>
      <w:r w:rsidR="00E4601F" w:rsidRPr="003517F3">
        <w:rPr>
          <w:rFonts w:ascii="Garamond" w:hAnsi="Garamond"/>
        </w:rPr>
        <w:t xml:space="preserve">Panel Presenter: </w:t>
      </w:r>
      <w:r w:rsidR="008B4C7C" w:rsidRPr="003517F3">
        <w:rPr>
          <w:rFonts w:ascii="Garamond" w:hAnsi="Garamond"/>
        </w:rPr>
        <w:t xml:space="preserve">“So Help Me God: Public Opinion and the Dynamics of Presidential </w:t>
      </w:r>
    </w:p>
    <w:p w:rsidR="00CE7433" w:rsidRPr="003517F3" w:rsidRDefault="008B4C7C" w:rsidP="00762BBB">
      <w:pPr>
        <w:pStyle w:val="BodyText2"/>
        <w:ind w:left="720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Religious Rhetoric,” with Justin Vaughn. Presented at the</w:t>
      </w:r>
      <w:r w:rsidR="00CE7433" w:rsidRPr="003517F3">
        <w:rPr>
          <w:rFonts w:ascii="Garamond" w:hAnsi="Garamond"/>
        </w:rPr>
        <w:t xml:space="preserve"> Rhetoric Society of America’s 13</w:t>
      </w:r>
      <w:r w:rsidR="00CE7433" w:rsidRPr="003517F3">
        <w:rPr>
          <w:rFonts w:ascii="Garamond" w:hAnsi="Garamond"/>
          <w:vertAlign w:val="superscript"/>
        </w:rPr>
        <w:t>th</w:t>
      </w:r>
      <w:r w:rsidR="00CE7433" w:rsidRPr="003517F3">
        <w:rPr>
          <w:rFonts w:ascii="Garamond" w:hAnsi="Garamond"/>
        </w:rPr>
        <w:t xml:space="preserve"> Biennial Conference, “The Responsibilities of Rhetoric,”</w:t>
      </w:r>
      <w:r w:rsidRPr="003517F3">
        <w:rPr>
          <w:rFonts w:ascii="Garamond" w:hAnsi="Garamond"/>
        </w:rPr>
        <w:t xml:space="preserve"> </w:t>
      </w:r>
      <w:r w:rsidR="00BD0B62" w:rsidRPr="003517F3">
        <w:rPr>
          <w:rFonts w:ascii="Garamond" w:hAnsi="Garamond"/>
        </w:rPr>
        <w:t>Seattle, Washington</w:t>
      </w:r>
      <w:r w:rsidR="00762BBB">
        <w:rPr>
          <w:rFonts w:ascii="Garamond" w:hAnsi="Garamond"/>
        </w:rPr>
        <w:t>.</w:t>
      </w:r>
    </w:p>
    <w:p w:rsidR="00762BBB" w:rsidRDefault="00762BBB" w:rsidP="00762BBB">
      <w:pPr>
        <w:pStyle w:val="BodyText2"/>
        <w:jc w:val="left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2006. </w:t>
      </w:r>
      <w:r w:rsidR="00E4601F" w:rsidRPr="003517F3">
        <w:rPr>
          <w:rFonts w:ascii="Garamond" w:hAnsi="Garamond"/>
          <w:bCs w:val="0"/>
        </w:rPr>
        <w:t xml:space="preserve">Panel Presenter: </w:t>
      </w:r>
      <w:r w:rsidR="00BF2E0B" w:rsidRPr="003517F3">
        <w:rPr>
          <w:rFonts w:ascii="Garamond" w:hAnsi="Garamond"/>
          <w:bCs w:val="0"/>
        </w:rPr>
        <w:t>“Transmitting Democracy: The Media’s Effect on Political Rights and Civi</w:t>
      </w:r>
      <w:r w:rsidR="00A820ED" w:rsidRPr="003517F3">
        <w:rPr>
          <w:rFonts w:ascii="Garamond" w:hAnsi="Garamond"/>
          <w:bCs w:val="0"/>
        </w:rPr>
        <w:t xml:space="preserve">l </w:t>
      </w:r>
    </w:p>
    <w:p w:rsidR="00BF2E0B" w:rsidRPr="003517F3" w:rsidRDefault="00A820ED" w:rsidP="00762BBB">
      <w:pPr>
        <w:pStyle w:val="BodyText2"/>
        <w:ind w:left="720"/>
        <w:jc w:val="left"/>
        <w:rPr>
          <w:rFonts w:ascii="Garamond" w:hAnsi="Garamond"/>
          <w:bCs w:val="0"/>
        </w:rPr>
      </w:pPr>
      <w:r w:rsidRPr="003517F3">
        <w:rPr>
          <w:rFonts w:ascii="Garamond" w:hAnsi="Garamond"/>
          <w:bCs w:val="0"/>
        </w:rPr>
        <w:t xml:space="preserve">Liberties in the Middle East,” </w:t>
      </w:r>
      <w:r w:rsidR="00BF2E0B" w:rsidRPr="003517F3">
        <w:rPr>
          <w:rFonts w:ascii="Garamond" w:hAnsi="Garamond"/>
          <w:bCs w:val="0"/>
        </w:rPr>
        <w:t>with Emile Sahliyeh. Presented at the seventh annual Mediterranean Social and Political Research Meeting (sponsored by the Robert Schuman Center for Advanced S</w:t>
      </w:r>
      <w:r w:rsidR="00DA4D0A" w:rsidRPr="003517F3">
        <w:rPr>
          <w:rFonts w:ascii="Garamond" w:hAnsi="Garamond"/>
          <w:bCs w:val="0"/>
        </w:rPr>
        <w:t>tudies), Florence, Italy</w:t>
      </w:r>
    </w:p>
    <w:p w:rsidR="0063145D" w:rsidRDefault="0063145D" w:rsidP="00771280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</w:rPr>
      </w:pPr>
    </w:p>
    <w:p w:rsidR="00771280" w:rsidRPr="003517F3" w:rsidRDefault="00771280" w:rsidP="00771280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CAMPUS/COMMUNITY TALKS &amp; PANELS</w:t>
      </w:r>
      <w:r w:rsidR="0063145D">
        <w:rPr>
          <w:rFonts w:ascii="Garamond" w:hAnsi="Garamond"/>
          <w:b/>
        </w:rPr>
        <w:t xml:space="preserve"> (Selected examples)</w:t>
      </w:r>
    </w:p>
    <w:p w:rsidR="004B1230" w:rsidRDefault="00C945D9" w:rsidP="00762BB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2018. </w:t>
      </w:r>
      <w:r w:rsidR="00771280" w:rsidRPr="003517F3">
        <w:rPr>
          <w:rFonts w:ascii="Garamond" w:hAnsi="Garamond"/>
        </w:rPr>
        <w:t xml:space="preserve">Campus Talk: Cincinnati Project Symposium “Panel on Power, Partnerships, and Progress.” </w:t>
      </w:r>
    </w:p>
    <w:p w:rsidR="00771280" w:rsidRPr="003517F3" w:rsidRDefault="004B123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>
        <w:rPr>
          <w:rFonts w:ascii="Garamond" w:hAnsi="Garamond"/>
        </w:rPr>
        <w:t>University of Cincinnati</w:t>
      </w:r>
    </w:p>
    <w:p w:rsidR="00C945D9" w:rsidRDefault="00C945D9" w:rsidP="002C544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2016. </w:t>
      </w:r>
      <w:r w:rsidR="00771280" w:rsidRPr="003517F3">
        <w:rPr>
          <w:rFonts w:ascii="Garamond" w:hAnsi="Garamond"/>
        </w:rPr>
        <w:t xml:space="preserve">Campus Talk: Boise State University Civility Matters Symposium, Boise Idaho, “Show Me </w:t>
      </w:r>
    </w:p>
    <w:p w:rsidR="00C945D9" w:rsidRDefault="0077128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Solutions: How the News Media Can Better Serve Us.”</w:t>
      </w:r>
      <w:r w:rsidR="004B1230">
        <w:rPr>
          <w:rFonts w:ascii="Garamond" w:hAnsi="Garamond"/>
        </w:rPr>
        <w:t xml:space="preserve"> Boise, Idaho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2015. Campus</w:t>
      </w:r>
      <w:r w:rsidR="00771280" w:rsidRPr="003517F3">
        <w:rPr>
          <w:rFonts w:ascii="Garamond" w:hAnsi="Garamond"/>
        </w:rPr>
        <w:t xml:space="preserve"> Talk: Taylor University Department of Political Science and International Relations, </w:t>
      </w:r>
    </w:p>
    <w:p w:rsidR="00771280" w:rsidRPr="003517F3" w:rsidRDefault="00771280" w:rsidP="004B1230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“Put Your Hands Down: Building Trust and Community Capacity after Ferguson” </w:t>
      </w:r>
      <w:r w:rsidR="004B1230">
        <w:rPr>
          <w:rFonts w:ascii="Garamond" w:hAnsi="Garamond"/>
        </w:rPr>
        <w:t>Upland, Indiana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2014. </w:t>
      </w:r>
      <w:r w:rsidR="00771280" w:rsidRPr="003517F3">
        <w:rPr>
          <w:rFonts w:ascii="Garamond" w:hAnsi="Garamond"/>
        </w:rPr>
        <w:t>Community Talk: VoteNet</w:t>
      </w:r>
      <w:r>
        <w:rPr>
          <w:rFonts w:ascii="Garamond" w:hAnsi="Garamond"/>
        </w:rPr>
        <w:t>:</w:t>
      </w:r>
      <w:r w:rsidR="00771280" w:rsidRPr="003517F3">
        <w:rPr>
          <w:rFonts w:ascii="Garamond" w:hAnsi="Garamond"/>
        </w:rPr>
        <w:t xml:space="preserve"> “Field Experiments and Unobtrusive Measures in Understanding </w:t>
      </w:r>
    </w:p>
    <w:p w:rsidR="00771280" w:rsidRPr="003517F3" w:rsidRDefault="0077128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Political Behavior</w:t>
      </w:r>
      <w:r w:rsidR="004B1230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4B1230">
        <w:rPr>
          <w:rFonts w:ascii="Garamond" w:hAnsi="Garamond"/>
        </w:rPr>
        <w:t xml:space="preserve"> Washington, DC</w:t>
      </w:r>
      <w:r w:rsidRPr="003517F3">
        <w:rPr>
          <w:rFonts w:ascii="Garamond" w:hAnsi="Garamond"/>
        </w:rPr>
        <w:t xml:space="preserve"> 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2013. </w:t>
      </w:r>
      <w:r w:rsidR="00771280" w:rsidRPr="003517F3">
        <w:rPr>
          <w:rFonts w:ascii="Garamond" w:hAnsi="Garamond"/>
        </w:rPr>
        <w:t xml:space="preserve">Campus Talk: California State University Dominguez Hills, “Weighing Options: Scholars </w:t>
      </w:r>
    </w:p>
    <w:p w:rsidR="00771280" w:rsidRPr="003517F3" w:rsidRDefault="0077128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Discuss Syrian Crisis</w:t>
      </w:r>
      <w:r w:rsidR="004B1230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4B1230">
        <w:rPr>
          <w:rFonts w:ascii="Garamond" w:hAnsi="Garamond"/>
        </w:rPr>
        <w:t xml:space="preserve"> </w:t>
      </w:r>
      <w:r w:rsidR="00900D13">
        <w:rPr>
          <w:rFonts w:ascii="Garamond" w:hAnsi="Garamond"/>
        </w:rPr>
        <w:t>Carson, California</w:t>
      </w:r>
    </w:p>
    <w:p w:rsidR="004B1230" w:rsidRDefault="004B1230" w:rsidP="004B123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2012. </w:t>
      </w:r>
      <w:r w:rsidR="00771280" w:rsidRPr="003517F3">
        <w:rPr>
          <w:rFonts w:ascii="Garamond" w:hAnsi="Garamond"/>
        </w:rPr>
        <w:t xml:space="preserve">Community Panel: Muslim Student Association National Conference, Washington, DC, “If </w:t>
      </w:r>
    </w:p>
    <w:p w:rsidR="00771280" w:rsidRPr="003517F3" w:rsidRDefault="00771280" w:rsidP="004B1230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You Care about Your Future: Engaging in Civic Liberties</w:t>
      </w:r>
      <w:r w:rsidR="004B1230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4B1230">
        <w:rPr>
          <w:rFonts w:ascii="Garamond" w:hAnsi="Garamond"/>
        </w:rPr>
        <w:t xml:space="preserve"> Washington, DC</w:t>
      </w:r>
      <w:r w:rsidRPr="003517F3">
        <w:rPr>
          <w:rFonts w:ascii="Garamond" w:hAnsi="Garamond"/>
        </w:rPr>
        <w:t xml:space="preserve"> </w:t>
      </w:r>
    </w:p>
    <w:p w:rsidR="00900D13" w:rsidRDefault="00900D13" w:rsidP="00900D13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2012. </w:t>
      </w:r>
      <w:r w:rsidR="00771280" w:rsidRPr="003517F3">
        <w:rPr>
          <w:rFonts w:ascii="Garamond" w:hAnsi="Garamond"/>
        </w:rPr>
        <w:t>Community Panel: Institute for Social Policy and Understanding</w:t>
      </w:r>
      <w:r>
        <w:rPr>
          <w:rFonts w:ascii="Garamond" w:hAnsi="Garamond"/>
        </w:rPr>
        <w:t xml:space="preserve">. </w:t>
      </w:r>
      <w:r w:rsidR="00771280" w:rsidRPr="003517F3">
        <w:rPr>
          <w:rFonts w:ascii="Garamond" w:hAnsi="Garamond"/>
        </w:rPr>
        <w:t xml:space="preserve">“Can Muslims Swing the </w:t>
      </w:r>
    </w:p>
    <w:p w:rsidR="00771280" w:rsidRPr="003517F3" w:rsidRDefault="00771280" w:rsidP="00900D13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Vote? A Look at American Muslim Engagement in the 2012 Election</w:t>
      </w:r>
      <w:r w:rsidR="00900D13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900D13">
        <w:rPr>
          <w:rFonts w:ascii="Garamond" w:hAnsi="Garamond"/>
        </w:rPr>
        <w:t xml:space="preserve"> Washington, DC</w:t>
      </w:r>
      <w:r w:rsidRPr="003517F3">
        <w:rPr>
          <w:rFonts w:ascii="Garamond" w:hAnsi="Garamond"/>
        </w:rPr>
        <w:t xml:space="preserve"> </w:t>
      </w:r>
    </w:p>
    <w:p w:rsidR="00900D13" w:rsidRDefault="00900D13" w:rsidP="00900D13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2011. </w:t>
      </w:r>
      <w:r w:rsidR="00771280" w:rsidRPr="003517F3">
        <w:rPr>
          <w:rFonts w:ascii="Garamond" w:hAnsi="Garamond"/>
        </w:rPr>
        <w:t>Community Talk: Missouri Catholic Conference</w:t>
      </w:r>
      <w:r>
        <w:rPr>
          <w:rFonts w:ascii="Garamond" w:hAnsi="Garamond"/>
        </w:rPr>
        <w:t xml:space="preserve">: </w:t>
      </w:r>
      <w:r w:rsidR="00771280" w:rsidRPr="003517F3">
        <w:rPr>
          <w:rFonts w:ascii="Garamond" w:hAnsi="Garamond"/>
        </w:rPr>
        <w:t xml:space="preserve">“Value Priming and </w:t>
      </w:r>
    </w:p>
    <w:p w:rsidR="00771280" w:rsidRPr="003517F3" w:rsidRDefault="00771280" w:rsidP="00900D13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Private Education: A Look at Missouri Public Opinion</w:t>
      </w:r>
      <w:r w:rsidR="00900D13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900D13">
        <w:rPr>
          <w:rFonts w:ascii="Garamond" w:hAnsi="Garamond"/>
        </w:rPr>
        <w:t xml:space="preserve"> Jefferson City, Missouri </w:t>
      </w:r>
      <w:r w:rsidRPr="003517F3">
        <w:rPr>
          <w:rFonts w:ascii="Garamond" w:hAnsi="Garamond"/>
        </w:rPr>
        <w:t xml:space="preserve"> </w:t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2011. </w:t>
      </w:r>
      <w:r w:rsidR="00771280" w:rsidRPr="003517F3">
        <w:rPr>
          <w:rFonts w:ascii="Garamond" w:hAnsi="Garamond"/>
        </w:rPr>
        <w:t xml:space="preserve">Campus/Community Talk: Drury University Mature Learners Program, Springfield, MO,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3517F3">
        <w:rPr>
          <w:rFonts w:ascii="Garamond" w:hAnsi="Garamond"/>
        </w:rPr>
        <w:t>“The Marketing of American Politics: A Review of What We Know and Some Ideas on What We’ll See in 2012</w:t>
      </w:r>
      <w:r w:rsidR="00184B74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184B74">
        <w:rPr>
          <w:rFonts w:ascii="Garamond" w:hAnsi="Garamond"/>
        </w:rPr>
        <w:t xml:space="preserve"> Springfield, Missouri</w:t>
      </w:r>
      <w:r w:rsidRPr="003517F3">
        <w:rPr>
          <w:rFonts w:ascii="Garamond" w:hAnsi="Garamond"/>
        </w:rPr>
        <w:t xml:space="preserve"> </w:t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2011. </w:t>
      </w:r>
      <w:r w:rsidR="00771280" w:rsidRPr="003517F3">
        <w:rPr>
          <w:rFonts w:ascii="Garamond" w:hAnsi="Garamond"/>
        </w:rPr>
        <w:t xml:space="preserve">Campus/Community Talk: Missouri State University, Springfield, MO, “Wiki Leaks: A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Conversation about Media Ethics</w:t>
      </w:r>
      <w:r w:rsidR="00184B74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184B74">
        <w:rPr>
          <w:rFonts w:ascii="Garamond" w:hAnsi="Garamond"/>
        </w:rPr>
        <w:t xml:space="preserve"> Springfield, Missouri</w:t>
      </w:r>
      <w:r w:rsidRPr="003517F3">
        <w:rPr>
          <w:rFonts w:ascii="Garamond" w:hAnsi="Garamond"/>
        </w:rPr>
        <w:t xml:space="preserve"> </w:t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2011. </w:t>
      </w:r>
      <w:r w:rsidR="00771280" w:rsidRPr="003517F3">
        <w:rPr>
          <w:rFonts w:ascii="Garamond" w:hAnsi="Garamond"/>
        </w:rPr>
        <w:t>Campus Panel: Missouri State University</w:t>
      </w:r>
      <w:r>
        <w:rPr>
          <w:rFonts w:ascii="Garamond" w:hAnsi="Garamond"/>
        </w:rPr>
        <w:t xml:space="preserve">. </w:t>
      </w:r>
      <w:r w:rsidR="00771280" w:rsidRPr="003517F3">
        <w:rPr>
          <w:rFonts w:ascii="Garamond" w:hAnsi="Garamond"/>
        </w:rPr>
        <w:t xml:space="preserve">“Faculty Fellow Panel on Service-Learning in Higher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Education</w:t>
      </w:r>
      <w:r w:rsidR="00184B74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184B74">
        <w:rPr>
          <w:rFonts w:ascii="Garamond" w:hAnsi="Garamond"/>
        </w:rPr>
        <w:t xml:space="preserve"> Springfield, Missouri </w:t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771280" w:rsidRPr="003517F3">
        <w:rPr>
          <w:rFonts w:ascii="Garamond" w:hAnsi="Garamond"/>
        </w:rPr>
        <w:t>Campus Talk: University of Manchester</w:t>
      </w:r>
      <w:r>
        <w:rPr>
          <w:rFonts w:ascii="Garamond" w:hAnsi="Garamond"/>
        </w:rPr>
        <w:t>.</w:t>
      </w:r>
      <w:r w:rsidR="00771280" w:rsidRPr="003517F3">
        <w:rPr>
          <w:rFonts w:ascii="Garamond" w:hAnsi="Garamond"/>
        </w:rPr>
        <w:t xml:space="preserve"> “God Talk in the United Kingdom: Do American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Political Strategies Export?” </w:t>
      </w:r>
      <w:r w:rsidR="00184B74">
        <w:rPr>
          <w:rFonts w:ascii="Garamond" w:hAnsi="Garamond"/>
        </w:rPr>
        <w:t>Manchester, England</w:t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771280" w:rsidRPr="003517F3">
        <w:rPr>
          <w:rFonts w:ascii="Garamond" w:hAnsi="Garamond"/>
        </w:rPr>
        <w:t>Community Talk: The Young Conservatives of America</w:t>
      </w:r>
      <w:r>
        <w:rPr>
          <w:rFonts w:ascii="Garamond" w:hAnsi="Garamond"/>
        </w:rPr>
        <w:t>,</w:t>
      </w:r>
      <w:r w:rsidR="00771280" w:rsidRPr="003517F3">
        <w:rPr>
          <w:rFonts w:ascii="Garamond" w:hAnsi="Garamond"/>
        </w:rPr>
        <w:t xml:space="preserve"> Post-7</w:t>
      </w:r>
      <w:r w:rsidR="00771280" w:rsidRPr="003517F3">
        <w:rPr>
          <w:rFonts w:ascii="Garamond" w:hAnsi="Garamond"/>
          <w:vertAlign w:val="superscript"/>
        </w:rPr>
        <w:t>th</w:t>
      </w:r>
      <w:r w:rsidR="00771280" w:rsidRPr="003517F3">
        <w:rPr>
          <w:rFonts w:ascii="Garamond" w:hAnsi="Garamond"/>
        </w:rPr>
        <w:t xml:space="preserve"> Congressional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District Candidate Debate Panel Discussion</w:t>
      </w:r>
      <w:r w:rsidR="00184B74">
        <w:rPr>
          <w:rFonts w:ascii="Garamond" w:hAnsi="Garamond"/>
        </w:rPr>
        <w:t>. Willard, Missouri</w:t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771280" w:rsidRPr="003517F3">
        <w:rPr>
          <w:rFonts w:ascii="Garamond" w:hAnsi="Garamond"/>
        </w:rPr>
        <w:t>Community Talk: Democratic Alliance Monthly Meeting, Springfield</w:t>
      </w:r>
      <w:r>
        <w:rPr>
          <w:rFonts w:ascii="Garamond" w:hAnsi="Garamond"/>
        </w:rPr>
        <w:t>.</w:t>
      </w:r>
      <w:r w:rsidR="00771280" w:rsidRPr="003517F3">
        <w:rPr>
          <w:rFonts w:ascii="Garamond" w:hAnsi="Garamond"/>
        </w:rPr>
        <w:t xml:space="preserve"> “Opinion Polling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and the November 2010 Midterms</w:t>
      </w:r>
      <w:r w:rsidR="00184B74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184B74">
        <w:rPr>
          <w:rFonts w:ascii="Garamond" w:hAnsi="Garamond"/>
        </w:rPr>
        <w:t xml:space="preserve"> Springfield, Missouri </w:t>
      </w:r>
      <w:r w:rsidRPr="003517F3">
        <w:rPr>
          <w:rFonts w:ascii="Garamond" w:hAnsi="Garamond"/>
        </w:rPr>
        <w:tab/>
      </w:r>
    </w:p>
    <w:p w:rsidR="00184B74" w:rsidRDefault="00184B74" w:rsidP="00184B7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771280" w:rsidRPr="003517F3">
        <w:rPr>
          <w:rFonts w:ascii="Garamond" w:hAnsi="Garamond"/>
        </w:rPr>
        <w:t>Community Talk: KRAFT Retirees’ Monthly Luncheon</w:t>
      </w:r>
      <w:r>
        <w:rPr>
          <w:rFonts w:ascii="Garamond" w:hAnsi="Garamond"/>
        </w:rPr>
        <w:t xml:space="preserve">. </w:t>
      </w:r>
      <w:r w:rsidR="00771280" w:rsidRPr="003517F3">
        <w:rPr>
          <w:rFonts w:ascii="Garamond" w:hAnsi="Garamond"/>
        </w:rPr>
        <w:t xml:space="preserve">“The Price of Being Politically </w:t>
      </w:r>
    </w:p>
    <w:p w:rsidR="00771280" w:rsidRPr="003517F3" w:rsidRDefault="00771280" w:rsidP="00184B74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Involved</w:t>
      </w:r>
      <w:r w:rsidR="00184B74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184B74">
        <w:rPr>
          <w:rFonts w:ascii="Garamond" w:hAnsi="Garamond"/>
        </w:rPr>
        <w:t xml:space="preserve"> Springfield, Missouri</w:t>
      </w:r>
      <w:r w:rsidRPr="003517F3">
        <w:rPr>
          <w:rFonts w:ascii="Garamond" w:hAnsi="Garamond"/>
        </w:rPr>
        <w:t xml:space="preserve"> </w:t>
      </w:r>
    </w:p>
    <w:p w:rsidR="00E2351C" w:rsidRDefault="00E2351C" w:rsidP="00E2351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2010. </w:t>
      </w:r>
      <w:r w:rsidR="00771280" w:rsidRPr="003517F3">
        <w:rPr>
          <w:rFonts w:ascii="Garamond" w:hAnsi="Garamond"/>
          <w:iCs/>
        </w:rPr>
        <w:t xml:space="preserve">Campus Talk: “Feeling the Political Blues? Women’s Political Efficacy in the Show Me State” </w:t>
      </w:r>
    </w:p>
    <w:p w:rsidR="00771280" w:rsidRPr="003517F3" w:rsidRDefault="00771280" w:rsidP="00E2351C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Missouri State University, Women’s History Month Presentation</w:t>
      </w:r>
    </w:p>
    <w:p w:rsidR="00E2351C" w:rsidRDefault="00E2351C" w:rsidP="00E2351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2009. </w:t>
      </w:r>
      <w:r w:rsidR="00771280" w:rsidRPr="003517F3">
        <w:rPr>
          <w:rFonts w:ascii="Garamond" w:hAnsi="Garamond"/>
          <w:iCs/>
        </w:rPr>
        <w:t xml:space="preserve">Moderator: Missouri State University Women’s History Month Panel: “Women’s Religious </w:t>
      </w:r>
    </w:p>
    <w:p w:rsidR="00771280" w:rsidRPr="003517F3" w:rsidRDefault="00771280" w:rsidP="00E2351C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Leadership in the Ozarks</w:t>
      </w:r>
      <w:r w:rsidR="00E2351C">
        <w:rPr>
          <w:rFonts w:ascii="Garamond" w:hAnsi="Garamond"/>
          <w:iCs/>
        </w:rPr>
        <w:t>.</w:t>
      </w:r>
      <w:r w:rsidRPr="003517F3">
        <w:rPr>
          <w:rFonts w:ascii="Garamond" w:hAnsi="Garamond"/>
          <w:iCs/>
        </w:rPr>
        <w:t xml:space="preserve">” </w:t>
      </w:r>
    </w:p>
    <w:p w:rsidR="00E2351C" w:rsidRDefault="00E2351C" w:rsidP="00E2351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2008. </w:t>
      </w:r>
      <w:r w:rsidR="00771280" w:rsidRPr="003517F3">
        <w:rPr>
          <w:rFonts w:ascii="Garamond" w:hAnsi="Garamond"/>
          <w:iCs/>
        </w:rPr>
        <w:t xml:space="preserve">Community Talk: Rodef Shalom Congregation, “The Value of Religious </w:t>
      </w:r>
    </w:p>
    <w:p w:rsidR="00771280" w:rsidRPr="003517F3" w:rsidRDefault="00771280" w:rsidP="00E2351C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Values</w:t>
      </w:r>
      <w:r w:rsidR="00E2351C">
        <w:rPr>
          <w:rFonts w:ascii="Garamond" w:hAnsi="Garamond"/>
          <w:iCs/>
        </w:rPr>
        <w:t>.</w:t>
      </w:r>
      <w:r w:rsidRPr="003517F3">
        <w:rPr>
          <w:rFonts w:ascii="Garamond" w:hAnsi="Garamond"/>
          <w:iCs/>
        </w:rPr>
        <w:t xml:space="preserve">” </w:t>
      </w:r>
      <w:r w:rsidR="00FD0191">
        <w:rPr>
          <w:rFonts w:ascii="Garamond" w:hAnsi="Garamond"/>
          <w:iCs/>
        </w:rPr>
        <w:t>Pittsburgh, Pennsylvania</w:t>
      </w:r>
    </w:p>
    <w:p w:rsidR="00010A62" w:rsidRDefault="00E2351C" w:rsidP="00FD0191">
      <w:pPr>
        <w:rPr>
          <w:rFonts w:ascii="Garamond" w:hAnsi="Garamond"/>
          <w:iCs/>
        </w:rPr>
      </w:pPr>
      <w:r>
        <w:rPr>
          <w:rFonts w:ascii="Garamond" w:hAnsi="Garamond"/>
        </w:rPr>
        <w:t xml:space="preserve">2007. </w:t>
      </w:r>
      <w:r w:rsidR="00771280" w:rsidRPr="003517F3">
        <w:rPr>
          <w:rFonts w:ascii="Garamond" w:hAnsi="Garamond"/>
          <w:iCs/>
        </w:rPr>
        <w:t xml:space="preserve">Community Panel: Pennsylvania Center for Women, Politics, and Public Policy, “Ready to Be </w:t>
      </w:r>
    </w:p>
    <w:p w:rsidR="002E5D32" w:rsidRDefault="00771280" w:rsidP="0063145D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Heard: Advocacy Training for Women</w:t>
      </w:r>
      <w:r w:rsidR="00E2351C">
        <w:rPr>
          <w:rFonts w:ascii="Garamond" w:hAnsi="Garamond"/>
          <w:iCs/>
        </w:rPr>
        <w:t>.</w:t>
      </w:r>
      <w:r w:rsidRPr="003517F3">
        <w:rPr>
          <w:rFonts w:ascii="Garamond" w:hAnsi="Garamond"/>
          <w:iCs/>
        </w:rPr>
        <w:t xml:space="preserve">” </w:t>
      </w:r>
      <w:r w:rsidR="00FD0191">
        <w:rPr>
          <w:rFonts w:ascii="Garamond" w:hAnsi="Garamond"/>
          <w:iCs/>
        </w:rPr>
        <w:t>Pittsburgh, Pennsylvania</w:t>
      </w:r>
    </w:p>
    <w:p w:rsidR="003F76FB" w:rsidRPr="0063145D" w:rsidRDefault="003F76FB" w:rsidP="0063145D">
      <w:pPr>
        <w:ind w:firstLine="720"/>
        <w:rPr>
          <w:rFonts w:ascii="Garamond" w:hAnsi="Garamond"/>
          <w:iCs/>
        </w:rPr>
      </w:pPr>
    </w:p>
    <w:p w:rsidR="0060479C" w:rsidRPr="003517F3" w:rsidRDefault="00BF2E0B" w:rsidP="0060479C">
      <w:pPr>
        <w:pStyle w:val="Heading2"/>
        <w:rPr>
          <w:rFonts w:ascii="Garamond" w:hAnsi="Garamond"/>
          <w:sz w:val="24"/>
        </w:rPr>
      </w:pPr>
      <w:r w:rsidRPr="003517F3">
        <w:rPr>
          <w:rFonts w:ascii="Garamond" w:hAnsi="Garamond"/>
          <w:sz w:val="24"/>
        </w:rPr>
        <w:t xml:space="preserve">TEACHING </w:t>
      </w:r>
      <w:r w:rsidR="0060479C" w:rsidRPr="003517F3">
        <w:rPr>
          <w:rFonts w:ascii="Garamond" w:hAnsi="Garamond"/>
          <w:sz w:val="24"/>
        </w:rPr>
        <w:t>EXPERIENCE</w:t>
      </w:r>
    </w:p>
    <w:p w:rsidR="00C22EF9" w:rsidRPr="003517F3" w:rsidRDefault="00C22EF9" w:rsidP="0060479C">
      <w:pPr>
        <w:jc w:val="both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University of Cincinnati </w:t>
      </w:r>
    </w:p>
    <w:p w:rsidR="002C5440" w:rsidRDefault="00C22EF9" w:rsidP="002C5440">
      <w:pPr>
        <w:ind w:firstLine="720"/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Experimental Methods and Design (graduate) (fall 2016</w:t>
      </w:r>
      <w:r w:rsidR="008E5FD9" w:rsidRPr="003517F3">
        <w:rPr>
          <w:rFonts w:ascii="Garamond" w:hAnsi="Garamond"/>
          <w:bCs/>
        </w:rPr>
        <w:t>, 2018</w:t>
      </w:r>
      <w:r w:rsidRPr="003517F3">
        <w:rPr>
          <w:rFonts w:ascii="Garamond" w:hAnsi="Garamond"/>
          <w:bCs/>
        </w:rPr>
        <w:t>)</w:t>
      </w:r>
      <w:r w:rsidR="00423023" w:rsidRPr="003517F3">
        <w:rPr>
          <w:rFonts w:ascii="Garamond" w:hAnsi="Garamond"/>
          <w:bCs/>
        </w:rPr>
        <w:tab/>
      </w:r>
    </w:p>
    <w:p w:rsidR="00423023" w:rsidRPr="003517F3" w:rsidRDefault="00423023" w:rsidP="002C5440">
      <w:pPr>
        <w:ind w:firstLine="720"/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Quantitative Methods I (graduate) (fall 2018-2020)</w:t>
      </w:r>
    </w:p>
    <w:p w:rsidR="002C5440" w:rsidRDefault="00C22EF9" w:rsidP="002C5440">
      <w:pPr>
        <w:ind w:firstLine="720"/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Quantitative Research and Data Analysis/Journalism Research (fall 2016</w:t>
      </w:r>
      <w:r w:rsidR="00950F0A" w:rsidRPr="003517F3">
        <w:rPr>
          <w:rFonts w:ascii="Garamond" w:hAnsi="Garamond"/>
          <w:bCs/>
        </w:rPr>
        <w:t>/spring 2017</w:t>
      </w:r>
      <w:r w:rsidR="008E5FD9" w:rsidRPr="003517F3">
        <w:rPr>
          <w:rFonts w:ascii="Garamond" w:hAnsi="Garamond"/>
          <w:bCs/>
        </w:rPr>
        <w:t xml:space="preserve">/fall </w:t>
      </w:r>
    </w:p>
    <w:p w:rsidR="00C22EF9" w:rsidRPr="003517F3" w:rsidRDefault="008E5FD9" w:rsidP="002C5440">
      <w:pPr>
        <w:ind w:left="720" w:firstLine="720"/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2018</w:t>
      </w:r>
      <w:r w:rsidR="00423023" w:rsidRPr="003517F3">
        <w:rPr>
          <w:rFonts w:ascii="Garamond" w:hAnsi="Garamond"/>
          <w:bCs/>
        </w:rPr>
        <w:t>-2020</w:t>
      </w:r>
      <w:r w:rsidR="00C22EF9" w:rsidRPr="003517F3">
        <w:rPr>
          <w:rFonts w:ascii="Garamond" w:hAnsi="Garamond"/>
          <w:bCs/>
        </w:rPr>
        <w:t>)</w:t>
      </w:r>
    </w:p>
    <w:p w:rsidR="00C22EF9" w:rsidRPr="003517F3" w:rsidRDefault="00C22EF9" w:rsidP="002C5440">
      <w:pPr>
        <w:ind w:firstLine="720"/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Media and Politics (spring 2017</w:t>
      </w:r>
      <w:r w:rsidR="00423023" w:rsidRPr="003517F3">
        <w:rPr>
          <w:rFonts w:ascii="Garamond" w:hAnsi="Garamond"/>
          <w:bCs/>
        </w:rPr>
        <w:t xml:space="preserve"> &amp; 2020</w:t>
      </w:r>
      <w:r w:rsidR="008E5FD9" w:rsidRPr="003517F3">
        <w:rPr>
          <w:rFonts w:ascii="Garamond" w:hAnsi="Garamond"/>
          <w:bCs/>
        </w:rPr>
        <w:t>/fall 2018</w:t>
      </w:r>
      <w:r w:rsidRPr="003517F3">
        <w:rPr>
          <w:rFonts w:ascii="Garamond" w:hAnsi="Garamond"/>
          <w:bCs/>
        </w:rPr>
        <w:t>)</w:t>
      </w:r>
    </w:p>
    <w:p w:rsidR="00E4278E" w:rsidRPr="003517F3" w:rsidRDefault="00950F0A" w:rsidP="002C5440">
      <w:pPr>
        <w:ind w:firstLine="720"/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Political reporting (spring</w:t>
      </w:r>
      <w:r w:rsidR="00E4278E" w:rsidRPr="003517F3">
        <w:rPr>
          <w:rFonts w:ascii="Garamond" w:hAnsi="Garamond"/>
          <w:bCs/>
        </w:rPr>
        <w:t xml:space="preserve"> 2017</w:t>
      </w:r>
      <w:r w:rsidR="00423023" w:rsidRPr="003517F3">
        <w:rPr>
          <w:rFonts w:ascii="Garamond" w:hAnsi="Garamond"/>
          <w:bCs/>
        </w:rPr>
        <w:t xml:space="preserve"> &amp; 2020</w:t>
      </w:r>
      <w:r w:rsidR="008E5FD9" w:rsidRPr="003517F3">
        <w:rPr>
          <w:rFonts w:ascii="Garamond" w:hAnsi="Garamond"/>
          <w:bCs/>
        </w:rPr>
        <w:t>/fall 2018</w:t>
      </w:r>
      <w:r w:rsidR="00E4278E" w:rsidRPr="003517F3">
        <w:rPr>
          <w:rFonts w:ascii="Garamond" w:hAnsi="Garamond"/>
          <w:bCs/>
        </w:rPr>
        <w:t>)</w:t>
      </w:r>
    </w:p>
    <w:p w:rsidR="00C22EF9" w:rsidRPr="003517F3" w:rsidRDefault="00C22EF9" w:rsidP="0060479C">
      <w:pPr>
        <w:jc w:val="both"/>
        <w:rPr>
          <w:rFonts w:ascii="Garamond" w:hAnsi="Garamond"/>
          <w:b/>
          <w:bCs/>
        </w:rPr>
      </w:pPr>
    </w:p>
    <w:p w:rsidR="00832288" w:rsidRPr="003517F3" w:rsidRDefault="00832288" w:rsidP="0060479C">
      <w:pPr>
        <w:jc w:val="both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Missouri State University </w:t>
      </w:r>
    </w:p>
    <w:p w:rsidR="0067757B" w:rsidRPr="003517F3" w:rsidRDefault="00E4601F" w:rsidP="0067757B">
      <w:pPr>
        <w:ind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Quantitative Methods for Political Science and Public Policy (Graduate</w:t>
      </w:r>
      <w:r w:rsidR="00DD42BE" w:rsidRPr="003517F3">
        <w:rPr>
          <w:rFonts w:ascii="Garamond" w:hAnsi="Garamond"/>
          <w:bCs/>
        </w:rPr>
        <w:t xml:space="preserve"> and undergraduate</w:t>
      </w:r>
      <w:r w:rsidR="00882FEA" w:rsidRPr="003517F3">
        <w:rPr>
          <w:rFonts w:ascii="Garamond" w:hAnsi="Garamond"/>
          <w:bCs/>
        </w:rPr>
        <w:t xml:space="preserve">), </w:t>
      </w:r>
    </w:p>
    <w:p w:rsidR="00E4601F" w:rsidRPr="003517F3" w:rsidRDefault="00882FEA" w:rsidP="0067757B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An </w:t>
      </w:r>
      <w:r w:rsidR="00E4601F" w:rsidRPr="003517F3">
        <w:rPr>
          <w:rFonts w:ascii="Garamond" w:hAnsi="Garamond"/>
          <w:bCs/>
        </w:rPr>
        <w:t>Integrated Service-Lear</w:t>
      </w:r>
      <w:r w:rsidR="00C17BCD" w:rsidRPr="003517F3">
        <w:rPr>
          <w:rFonts w:ascii="Garamond" w:hAnsi="Garamond"/>
          <w:bCs/>
        </w:rPr>
        <w:t>ning C</w:t>
      </w:r>
      <w:r w:rsidR="00B34F93" w:rsidRPr="003517F3">
        <w:rPr>
          <w:rFonts w:ascii="Garamond" w:hAnsi="Garamond"/>
          <w:bCs/>
        </w:rPr>
        <w:t>ourse (fall 2008-fall</w:t>
      </w:r>
      <w:r w:rsidR="00C17BCD" w:rsidRPr="003517F3">
        <w:rPr>
          <w:rFonts w:ascii="Garamond" w:hAnsi="Garamond"/>
          <w:bCs/>
        </w:rPr>
        <w:t xml:space="preserve"> 2011</w:t>
      </w:r>
      <w:r w:rsidR="00E4601F" w:rsidRPr="003517F3">
        <w:rPr>
          <w:rFonts w:ascii="Garamond" w:hAnsi="Garamond"/>
          <w:bCs/>
        </w:rPr>
        <w:t>)</w:t>
      </w:r>
    </w:p>
    <w:p w:rsidR="00E4601F" w:rsidRPr="003517F3" w:rsidRDefault="00135BAB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Experimental Methods and the Study of Direct Effects (winter </w:t>
      </w:r>
      <w:r w:rsidR="00C17BCD" w:rsidRPr="003517F3">
        <w:rPr>
          <w:rFonts w:ascii="Garamond" w:hAnsi="Garamond"/>
          <w:bCs/>
        </w:rPr>
        <w:t>2011</w:t>
      </w:r>
      <w:r w:rsidRPr="003517F3">
        <w:rPr>
          <w:rFonts w:ascii="Garamond" w:hAnsi="Garamond"/>
          <w:bCs/>
        </w:rPr>
        <w:t>, fall 2013</w:t>
      </w:r>
      <w:r w:rsidR="00C17BCD" w:rsidRPr="003517F3">
        <w:rPr>
          <w:rFonts w:ascii="Garamond" w:hAnsi="Garamond"/>
          <w:bCs/>
        </w:rPr>
        <w:t>)</w:t>
      </w:r>
    </w:p>
    <w:p w:rsidR="00B34F93" w:rsidRPr="003517F3" w:rsidRDefault="00B34F93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Public Policy Program Evaluation (spring 2013)</w:t>
      </w:r>
    </w:p>
    <w:p w:rsidR="002C5440" w:rsidRDefault="0012678C" w:rsidP="002C5440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Immigration and Political Relations in Greater Los Angeles, A Short-Term Faculty-Led </w:t>
      </w:r>
    </w:p>
    <w:p w:rsidR="0012678C" w:rsidRPr="003517F3" w:rsidRDefault="0012678C" w:rsidP="002C5440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Study Away </w:t>
      </w:r>
      <w:r w:rsidR="001353CC" w:rsidRPr="003517F3">
        <w:rPr>
          <w:rFonts w:ascii="Garamond" w:hAnsi="Garamond"/>
          <w:bCs/>
        </w:rPr>
        <w:t>P</w:t>
      </w:r>
      <w:r w:rsidRPr="003517F3">
        <w:rPr>
          <w:rFonts w:ascii="Garamond" w:hAnsi="Garamond"/>
          <w:bCs/>
        </w:rPr>
        <w:t>rogram (summer 2014)</w:t>
      </w:r>
    </w:p>
    <w:p w:rsidR="002C5440" w:rsidRDefault="009053F9" w:rsidP="002C5440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Politics in the Low Countries: Netherlands and Belgium, A Short-Term Faculty-Led Study </w:t>
      </w:r>
    </w:p>
    <w:p w:rsidR="009053F9" w:rsidRPr="003517F3" w:rsidRDefault="009053F9" w:rsidP="002C5440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Away Program (spring 2014)</w:t>
      </w:r>
    </w:p>
    <w:p w:rsidR="00C04996" w:rsidRPr="003517F3" w:rsidRDefault="00C04996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Research Design</w:t>
      </w:r>
      <w:r w:rsidR="00135BAB" w:rsidRPr="003517F3">
        <w:rPr>
          <w:rFonts w:ascii="Garamond" w:hAnsi="Garamond"/>
          <w:bCs/>
        </w:rPr>
        <w:t xml:space="preserve">: A Career (winter </w:t>
      </w:r>
      <w:r w:rsidRPr="003517F3">
        <w:rPr>
          <w:rFonts w:ascii="Garamond" w:hAnsi="Garamond"/>
          <w:bCs/>
        </w:rPr>
        <w:t>2014)</w:t>
      </w:r>
    </w:p>
    <w:p w:rsidR="00FC2254" w:rsidRPr="003517F3" w:rsidRDefault="00FC2254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Media and Political Marketing (summer 2012)</w:t>
      </w:r>
    </w:p>
    <w:p w:rsidR="00A17D74" w:rsidRPr="003517F3" w:rsidRDefault="00E4601F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Applied Survey Research Methods for Politics</w:t>
      </w:r>
      <w:r w:rsidR="00C17BCD" w:rsidRPr="003517F3">
        <w:rPr>
          <w:rFonts w:ascii="Garamond" w:hAnsi="Garamond"/>
          <w:bCs/>
        </w:rPr>
        <w:t xml:space="preserve"> (CATI, mail, and Internet)</w:t>
      </w:r>
      <w:r w:rsidR="00135BAB" w:rsidRPr="003517F3">
        <w:rPr>
          <w:rFonts w:ascii="Garamond" w:hAnsi="Garamond"/>
          <w:bCs/>
        </w:rPr>
        <w:t xml:space="preserve"> (fall </w:t>
      </w:r>
      <w:r w:rsidRPr="003517F3">
        <w:rPr>
          <w:rFonts w:ascii="Garamond" w:hAnsi="Garamond"/>
          <w:bCs/>
        </w:rPr>
        <w:t xml:space="preserve">2009, </w:t>
      </w:r>
    </w:p>
    <w:p w:rsidR="00E4601F" w:rsidRPr="003517F3" w:rsidRDefault="00A17D74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E4601F" w:rsidRPr="003517F3">
        <w:rPr>
          <w:rFonts w:ascii="Garamond" w:hAnsi="Garamond"/>
          <w:bCs/>
        </w:rPr>
        <w:t>2010)</w:t>
      </w:r>
    </w:p>
    <w:p w:rsidR="00C356DF" w:rsidRPr="003517F3" w:rsidRDefault="00B96DCD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Political Film</w:t>
      </w:r>
      <w:r w:rsidR="00A76986" w:rsidRPr="003517F3">
        <w:rPr>
          <w:rFonts w:ascii="Garamond" w:hAnsi="Garamond"/>
          <w:bCs/>
        </w:rPr>
        <w:t xml:space="preserve"> (w</w:t>
      </w:r>
      <w:r w:rsidR="00C356DF" w:rsidRPr="003517F3">
        <w:rPr>
          <w:rFonts w:ascii="Garamond" w:hAnsi="Garamond"/>
          <w:bCs/>
        </w:rPr>
        <w:t>inter</w:t>
      </w:r>
      <w:r w:rsidR="00135BAB" w:rsidRPr="003517F3">
        <w:rPr>
          <w:rFonts w:ascii="Garamond" w:hAnsi="Garamond"/>
          <w:bCs/>
        </w:rPr>
        <w:t xml:space="preserve"> </w:t>
      </w:r>
      <w:r w:rsidR="00C356DF" w:rsidRPr="003517F3">
        <w:rPr>
          <w:rFonts w:ascii="Garamond" w:hAnsi="Garamond"/>
          <w:bCs/>
        </w:rPr>
        <w:t>2010</w:t>
      </w:r>
      <w:r w:rsidR="00135BAB" w:rsidRPr="003517F3">
        <w:rPr>
          <w:rFonts w:ascii="Garamond" w:hAnsi="Garamond"/>
          <w:bCs/>
        </w:rPr>
        <w:t>/summer</w:t>
      </w:r>
      <w:r w:rsidR="002C1BA3" w:rsidRPr="003517F3">
        <w:rPr>
          <w:rFonts w:ascii="Garamond" w:hAnsi="Garamond"/>
          <w:bCs/>
        </w:rPr>
        <w:t xml:space="preserve"> 2010</w:t>
      </w:r>
      <w:r w:rsidR="00C356DF" w:rsidRPr="003517F3">
        <w:rPr>
          <w:rFonts w:ascii="Garamond" w:hAnsi="Garamond"/>
          <w:bCs/>
        </w:rPr>
        <w:t>)</w:t>
      </w:r>
    </w:p>
    <w:p w:rsidR="000E4899" w:rsidRPr="003517F3" w:rsidRDefault="000E4899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Women and Politics (spring 2010</w:t>
      </w:r>
      <w:r w:rsidR="00DA4D0A" w:rsidRPr="003517F3">
        <w:rPr>
          <w:rFonts w:ascii="Garamond" w:hAnsi="Garamond"/>
          <w:bCs/>
        </w:rPr>
        <w:t>, spring 2012</w:t>
      </w:r>
      <w:r w:rsidR="009053F9" w:rsidRPr="003517F3">
        <w:rPr>
          <w:rFonts w:ascii="Garamond" w:hAnsi="Garamond"/>
          <w:bCs/>
        </w:rPr>
        <w:t>; spring 2014</w:t>
      </w:r>
      <w:r w:rsidRPr="003517F3">
        <w:rPr>
          <w:rFonts w:ascii="Garamond" w:hAnsi="Garamond"/>
          <w:bCs/>
        </w:rPr>
        <w:t>)</w:t>
      </w:r>
    </w:p>
    <w:p w:rsidR="008C717F" w:rsidRPr="003517F3" w:rsidRDefault="00B53110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American </w:t>
      </w:r>
      <w:r w:rsidR="008C717F" w:rsidRPr="003517F3">
        <w:rPr>
          <w:rFonts w:ascii="Garamond" w:hAnsi="Garamond"/>
          <w:bCs/>
        </w:rPr>
        <w:t>Political Behav</w:t>
      </w:r>
      <w:r w:rsidR="00832288" w:rsidRPr="003517F3">
        <w:rPr>
          <w:rFonts w:ascii="Garamond" w:hAnsi="Garamond"/>
          <w:bCs/>
        </w:rPr>
        <w:t>ior (</w:t>
      </w:r>
      <w:r w:rsidR="008C717F" w:rsidRPr="003517F3">
        <w:rPr>
          <w:rFonts w:ascii="Garamond" w:hAnsi="Garamond"/>
          <w:bCs/>
        </w:rPr>
        <w:t>fall 2008</w:t>
      </w:r>
      <w:r w:rsidR="00FB33C1" w:rsidRPr="003517F3">
        <w:rPr>
          <w:rFonts w:ascii="Garamond" w:hAnsi="Garamond"/>
          <w:bCs/>
        </w:rPr>
        <w:t xml:space="preserve">, </w:t>
      </w:r>
      <w:r w:rsidR="002A772D" w:rsidRPr="003517F3">
        <w:rPr>
          <w:rFonts w:ascii="Garamond" w:hAnsi="Garamond"/>
          <w:bCs/>
        </w:rPr>
        <w:t>online—</w:t>
      </w:r>
      <w:r w:rsidR="00FB33C1" w:rsidRPr="003517F3">
        <w:rPr>
          <w:rFonts w:ascii="Garamond" w:hAnsi="Garamond"/>
          <w:bCs/>
        </w:rPr>
        <w:t>fall</w:t>
      </w:r>
      <w:r w:rsidR="009D13AA" w:rsidRPr="003517F3">
        <w:rPr>
          <w:rFonts w:ascii="Garamond" w:hAnsi="Garamond"/>
          <w:bCs/>
        </w:rPr>
        <w:t xml:space="preserve"> 2010</w:t>
      </w:r>
      <w:r w:rsidR="00FC2254" w:rsidRPr="003517F3">
        <w:rPr>
          <w:rFonts w:ascii="Garamond" w:hAnsi="Garamond"/>
          <w:bCs/>
        </w:rPr>
        <w:t>, fall 2012</w:t>
      </w:r>
      <w:r w:rsidR="008C717F" w:rsidRPr="003517F3">
        <w:rPr>
          <w:rFonts w:ascii="Garamond" w:hAnsi="Garamond"/>
          <w:bCs/>
        </w:rPr>
        <w:t>)</w:t>
      </w:r>
    </w:p>
    <w:p w:rsidR="00A72BD1" w:rsidRPr="003517F3" w:rsidRDefault="00A72BD1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American Democracy and Citizenship (spring 2009</w:t>
      </w:r>
      <w:r w:rsidR="001353CC" w:rsidRPr="003517F3">
        <w:rPr>
          <w:rFonts w:ascii="Garamond" w:hAnsi="Garamond"/>
          <w:bCs/>
        </w:rPr>
        <w:t>-fall 2015</w:t>
      </w:r>
      <w:r w:rsidRPr="003517F3">
        <w:rPr>
          <w:rFonts w:ascii="Garamond" w:hAnsi="Garamond"/>
          <w:bCs/>
        </w:rPr>
        <w:t>)</w:t>
      </w:r>
    </w:p>
    <w:p w:rsidR="001353CC" w:rsidRPr="003517F3" w:rsidRDefault="001353CC" w:rsidP="001353CC">
      <w:pPr>
        <w:rPr>
          <w:rFonts w:ascii="Garamond" w:hAnsi="Garamond"/>
          <w:bCs/>
        </w:rPr>
      </w:pPr>
    </w:p>
    <w:p w:rsidR="001353CC" w:rsidRPr="003517F3" w:rsidRDefault="001353CC" w:rsidP="001353CC">
      <w:pPr>
        <w:jc w:val="both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California State University </w:t>
      </w:r>
      <w:r w:rsidR="00771280" w:rsidRPr="003517F3">
        <w:rPr>
          <w:rFonts w:ascii="Garamond" w:hAnsi="Garamond"/>
          <w:b/>
          <w:bCs/>
        </w:rPr>
        <w:t>(Dominguez Hill and Los Angeles)</w:t>
      </w:r>
    </w:p>
    <w:p w:rsidR="001353CC" w:rsidRPr="003517F3" w:rsidRDefault="001353CC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  <w:t>International Terrorism (fall 2014)</w:t>
      </w:r>
    </w:p>
    <w:p w:rsidR="001353CC" w:rsidRPr="003517F3" w:rsidRDefault="006533CE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</w:r>
      <w:r w:rsidR="001353CC" w:rsidRPr="003517F3">
        <w:rPr>
          <w:rFonts w:ascii="Garamond" w:hAnsi="Garamond"/>
          <w:bCs/>
        </w:rPr>
        <w:t>Foundations of Political Theory (spring 2015)</w:t>
      </w:r>
    </w:p>
    <w:p w:rsidR="001353CC" w:rsidRPr="003517F3" w:rsidRDefault="006533CE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</w:r>
      <w:r w:rsidR="001353CC" w:rsidRPr="003517F3">
        <w:rPr>
          <w:rFonts w:ascii="Garamond" w:hAnsi="Garamond"/>
          <w:bCs/>
        </w:rPr>
        <w:t>Political Change in the First and Third World (spring 2015)</w:t>
      </w:r>
    </w:p>
    <w:p w:rsidR="001353CC" w:rsidRPr="003517F3" w:rsidRDefault="006533CE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</w:r>
      <w:r w:rsidR="001353CC" w:rsidRPr="003517F3">
        <w:rPr>
          <w:rFonts w:ascii="Garamond" w:hAnsi="Garamond"/>
          <w:bCs/>
        </w:rPr>
        <w:t>Foundations of American Politics (fall 2014)</w:t>
      </w:r>
    </w:p>
    <w:p w:rsidR="001353CC" w:rsidRPr="003517F3" w:rsidRDefault="001353CC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  <w:t>Social Media and Politics (spring 2015)</w:t>
      </w:r>
    </w:p>
    <w:p w:rsidR="001353CC" w:rsidRPr="003517F3" w:rsidRDefault="006533CE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</w:r>
      <w:r w:rsidR="001353CC" w:rsidRPr="003517F3">
        <w:rPr>
          <w:rFonts w:ascii="Garamond" w:hAnsi="Garamond"/>
          <w:bCs/>
        </w:rPr>
        <w:t>Quantitative Methods (fall 2014-spring 2015)</w:t>
      </w:r>
    </w:p>
    <w:p w:rsidR="001353CC" w:rsidRPr="003517F3" w:rsidRDefault="006533CE" w:rsidP="001353CC">
      <w:pPr>
        <w:jc w:val="both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</w:r>
      <w:r w:rsidR="001353CC" w:rsidRPr="003517F3">
        <w:rPr>
          <w:rFonts w:ascii="Garamond" w:hAnsi="Garamond"/>
          <w:bCs/>
        </w:rPr>
        <w:t>Introduction to American and California Government (fall 2014)</w:t>
      </w:r>
    </w:p>
    <w:p w:rsidR="00B27156" w:rsidRPr="003517F3" w:rsidRDefault="00B27156" w:rsidP="0060479C">
      <w:pPr>
        <w:rPr>
          <w:rFonts w:ascii="Garamond" w:hAnsi="Garamond"/>
          <w:b/>
          <w:bCs/>
        </w:rPr>
      </w:pPr>
    </w:p>
    <w:p w:rsidR="00832288" w:rsidRPr="003517F3" w:rsidRDefault="00832288" w:rsidP="0060479C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Chatham University </w:t>
      </w:r>
    </w:p>
    <w:p w:rsidR="00780FBF" w:rsidRPr="003517F3" w:rsidRDefault="0060479C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Const</w:t>
      </w:r>
      <w:r w:rsidR="00B40BBB" w:rsidRPr="003517F3">
        <w:rPr>
          <w:rFonts w:ascii="Garamond" w:hAnsi="Garamond"/>
          <w:bCs/>
        </w:rPr>
        <w:t xml:space="preserve">itutional Law </w:t>
      </w:r>
      <w:r w:rsidR="00B53110" w:rsidRPr="003517F3">
        <w:rPr>
          <w:rFonts w:ascii="Garamond" w:hAnsi="Garamond"/>
          <w:bCs/>
        </w:rPr>
        <w:t>(</w:t>
      </w:r>
      <w:r w:rsidR="00B40BBB" w:rsidRPr="003517F3">
        <w:rPr>
          <w:rFonts w:ascii="Garamond" w:hAnsi="Garamond"/>
          <w:bCs/>
        </w:rPr>
        <w:t>w/</w:t>
      </w:r>
      <w:r w:rsidR="00B53110" w:rsidRPr="003517F3">
        <w:rPr>
          <w:rFonts w:ascii="Garamond" w:hAnsi="Garamond"/>
          <w:bCs/>
        </w:rPr>
        <w:t>moot c</w:t>
      </w:r>
      <w:r w:rsidR="00780FBF" w:rsidRPr="003517F3">
        <w:rPr>
          <w:rFonts w:ascii="Garamond" w:hAnsi="Garamond"/>
          <w:bCs/>
        </w:rPr>
        <w:t>ourt</w:t>
      </w:r>
      <w:r w:rsidR="00B53110" w:rsidRPr="003517F3">
        <w:rPr>
          <w:rFonts w:ascii="Garamond" w:hAnsi="Garamond"/>
          <w:bCs/>
        </w:rPr>
        <w:t xml:space="preserve"> s</w:t>
      </w:r>
      <w:r w:rsidR="00832288" w:rsidRPr="003517F3">
        <w:rPr>
          <w:rFonts w:ascii="Garamond" w:hAnsi="Garamond"/>
          <w:bCs/>
        </w:rPr>
        <w:t>imulation</w:t>
      </w:r>
      <w:r w:rsidR="00B53110" w:rsidRPr="003517F3">
        <w:rPr>
          <w:rFonts w:ascii="Garamond" w:hAnsi="Garamond"/>
          <w:bCs/>
        </w:rPr>
        <w:t>)</w:t>
      </w:r>
      <w:r w:rsidR="00832288" w:rsidRPr="003517F3">
        <w:rPr>
          <w:rFonts w:ascii="Garamond" w:hAnsi="Garamond"/>
          <w:bCs/>
        </w:rPr>
        <w:t xml:space="preserve"> </w:t>
      </w:r>
    </w:p>
    <w:p w:rsidR="00780FBF" w:rsidRPr="003517F3" w:rsidRDefault="0060479C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Citizenship and Civic Engagement: Build</w:t>
      </w:r>
      <w:r w:rsidR="00780FBF" w:rsidRPr="003517F3">
        <w:rPr>
          <w:rFonts w:ascii="Garamond" w:hAnsi="Garamond"/>
        </w:rPr>
        <w:t>ing the G</w:t>
      </w:r>
      <w:r w:rsidR="00832288" w:rsidRPr="003517F3">
        <w:rPr>
          <w:rFonts w:ascii="Garamond" w:hAnsi="Garamond"/>
        </w:rPr>
        <w:t xml:space="preserve">ood Society </w:t>
      </w:r>
    </w:p>
    <w:p w:rsidR="00A6026E" w:rsidRPr="003517F3" w:rsidRDefault="00A6026E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Religion and Politics in the United States (Chatham University</w:t>
      </w:r>
      <w:r w:rsidR="00422839" w:rsidRPr="003517F3">
        <w:rPr>
          <w:rFonts w:ascii="Garamond" w:hAnsi="Garamond"/>
        </w:rPr>
        <w:t xml:space="preserve"> Scholars Program</w:t>
      </w:r>
      <w:r w:rsidR="00911AA2" w:rsidRPr="003517F3">
        <w:rPr>
          <w:rFonts w:ascii="Garamond" w:hAnsi="Garamond"/>
        </w:rPr>
        <w:t xml:space="preserve"> course</w:t>
      </w:r>
      <w:r w:rsidRPr="003517F3">
        <w:rPr>
          <w:rFonts w:ascii="Garamond" w:hAnsi="Garamond"/>
        </w:rPr>
        <w:t>)</w:t>
      </w:r>
    </w:p>
    <w:p w:rsidR="00780FBF" w:rsidRPr="003517F3" w:rsidRDefault="0060479C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The Research </w:t>
      </w:r>
      <w:r w:rsidR="00780FBF" w:rsidRPr="003517F3">
        <w:rPr>
          <w:rFonts w:ascii="Garamond" w:hAnsi="Garamond"/>
        </w:rPr>
        <w:t>Process</w:t>
      </w:r>
      <w:r w:rsidR="00B40BBB" w:rsidRPr="003517F3">
        <w:rPr>
          <w:rFonts w:ascii="Garamond" w:hAnsi="Garamond"/>
        </w:rPr>
        <w:t xml:space="preserve"> </w:t>
      </w:r>
      <w:r w:rsidR="00B53110" w:rsidRPr="003517F3">
        <w:rPr>
          <w:rFonts w:ascii="Garamond" w:hAnsi="Garamond"/>
        </w:rPr>
        <w:t>(w/survey and experiment</w:t>
      </w:r>
      <w:r w:rsidR="00384D75" w:rsidRPr="003517F3">
        <w:rPr>
          <w:rFonts w:ascii="Garamond" w:hAnsi="Garamond"/>
        </w:rPr>
        <w:t>al</w:t>
      </w:r>
      <w:r w:rsidR="00B53110" w:rsidRPr="003517F3">
        <w:rPr>
          <w:rFonts w:ascii="Garamond" w:hAnsi="Garamond"/>
        </w:rPr>
        <w:t xml:space="preserve"> d</w:t>
      </w:r>
      <w:r w:rsidR="00B40BBB" w:rsidRPr="003517F3">
        <w:rPr>
          <w:rFonts w:ascii="Garamond" w:hAnsi="Garamond"/>
        </w:rPr>
        <w:t>esign</w:t>
      </w:r>
      <w:r w:rsidR="00B53110" w:rsidRPr="003517F3">
        <w:rPr>
          <w:rFonts w:ascii="Garamond" w:hAnsi="Garamond"/>
        </w:rPr>
        <w:t>)</w:t>
      </w:r>
      <w:r w:rsidR="00832288" w:rsidRPr="003517F3">
        <w:rPr>
          <w:rFonts w:ascii="Garamond" w:hAnsi="Garamond"/>
        </w:rPr>
        <w:t xml:space="preserve"> </w:t>
      </w:r>
    </w:p>
    <w:p w:rsidR="00714237" w:rsidRPr="003517F3" w:rsidRDefault="00780FBF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Sex Discrimination </w:t>
      </w:r>
      <w:r w:rsidR="00832288" w:rsidRPr="003517F3">
        <w:rPr>
          <w:rFonts w:ascii="Garamond" w:hAnsi="Garamond"/>
        </w:rPr>
        <w:t>and the Law</w:t>
      </w:r>
    </w:p>
    <w:p w:rsidR="00B53110" w:rsidRPr="003517F3" w:rsidRDefault="002C1BA3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lastRenderedPageBreak/>
        <w:t>“</w:t>
      </w:r>
      <w:r w:rsidR="00B53110" w:rsidRPr="003517F3">
        <w:rPr>
          <w:rFonts w:ascii="Garamond" w:hAnsi="Garamond"/>
        </w:rPr>
        <w:t>Prelawpalooza</w:t>
      </w:r>
      <w:r w:rsidRPr="003517F3">
        <w:rPr>
          <w:rFonts w:ascii="Garamond" w:hAnsi="Garamond"/>
        </w:rPr>
        <w:t>”</w:t>
      </w:r>
      <w:r w:rsidR="00B53110" w:rsidRPr="003517F3">
        <w:rPr>
          <w:rFonts w:ascii="Garamond" w:hAnsi="Garamond"/>
        </w:rPr>
        <w:t xml:space="preserve"> (interactive legal studies experience)</w:t>
      </w:r>
    </w:p>
    <w:p w:rsidR="00832288" w:rsidRPr="003517F3" w:rsidRDefault="00832288" w:rsidP="0060479C">
      <w:pPr>
        <w:rPr>
          <w:rFonts w:ascii="Garamond" w:hAnsi="Garamond"/>
        </w:rPr>
      </w:pPr>
    </w:p>
    <w:p w:rsidR="00832288" w:rsidRPr="003517F3" w:rsidRDefault="00FB5BFD" w:rsidP="0060479C">
      <w:pPr>
        <w:rPr>
          <w:rFonts w:ascii="Garamond" w:hAnsi="Garamond"/>
          <w:b/>
        </w:rPr>
      </w:pPr>
      <w:r w:rsidRPr="003517F3">
        <w:rPr>
          <w:rFonts w:ascii="Garamond" w:hAnsi="Garamond"/>
          <w:b/>
        </w:rPr>
        <w:t>Texas A&amp;M University, North Lake College</w:t>
      </w:r>
      <w:r w:rsidR="005A1453" w:rsidRPr="003517F3">
        <w:rPr>
          <w:rFonts w:ascii="Garamond" w:hAnsi="Garamond"/>
          <w:b/>
        </w:rPr>
        <w:t xml:space="preserve"> (Irving, Texas)</w:t>
      </w:r>
      <w:r w:rsidRPr="003517F3">
        <w:rPr>
          <w:rFonts w:ascii="Garamond" w:hAnsi="Garamond"/>
          <w:b/>
        </w:rPr>
        <w:t>, and</w:t>
      </w:r>
      <w:r w:rsidR="006E6DE0" w:rsidRPr="003517F3">
        <w:rPr>
          <w:rFonts w:ascii="Garamond" w:hAnsi="Garamond"/>
          <w:b/>
        </w:rPr>
        <w:t xml:space="preserve"> UNT</w:t>
      </w:r>
    </w:p>
    <w:p w:rsidR="00780FBF" w:rsidRPr="003517F3" w:rsidRDefault="00780FBF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Congressional Politics (Texas A&amp;M University)</w:t>
      </w:r>
    </w:p>
    <w:p w:rsidR="00832288" w:rsidRPr="003517F3" w:rsidRDefault="00832288" w:rsidP="009E2EE2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American Presidency (Guest lecturer, Texas A&amp;M University) </w:t>
      </w:r>
    </w:p>
    <w:p w:rsidR="00780FBF" w:rsidRPr="003517F3" w:rsidRDefault="00780FBF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Legislative Pr</w:t>
      </w:r>
      <w:r w:rsidR="009821CA" w:rsidRPr="003517F3">
        <w:rPr>
          <w:rFonts w:ascii="Garamond" w:hAnsi="Garamond"/>
        </w:rPr>
        <w:t>ocess (University of North Texas)</w:t>
      </w:r>
    </w:p>
    <w:p w:rsidR="00780FBF" w:rsidRPr="003517F3" w:rsidRDefault="00780FBF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 xml:space="preserve">American National </w:t>
      </w:r>
      <w:r w:rsidR="00316D29" w:rsidRPr="003517F3">
        <w:rPr>
          <w:rFonts w:ascii="Garamond" w:hAnsi="Garamond"/>
        </w:rPr>
        <w:t>Government (Aggie Access</w:t>
      </w:r>
      <w:r w:rsidR="003034DD" w:rsidRPr="003517F3">
        <w:rPr>
          <w:rFonts w:ascii="Garamond" w:hAnsi="Garamond"/>
        </w:rPr>
        <w:t xml:space="preserve"> Program</w:t>
      </w:r>
      <w:r w:rsidR="00FB5BFD" w:rsidRPr="003517F3">
        <w:rPr>
          <w:rFonts w:ascii="Garamond" w:hAnsi="Garamond"/>
        </w:rPr>
        <w:t>; North Lake College</w:t>
      </w:r>
      <w:r w:rsidRPr="003517F3">
        <w:rPr>
          <w:rFonts w:ascii="Garamond" w:hAnsi="Garamond"/>
        </w:rPr>
        <w:t>)</w:t>
      </w:r>
    </w:p>
    <w:p w:rsidR="009F4AAE" w:rsidRPr="003517F3" w:rsidRDefault="00780FBF" w:rsidP="009E2EE2">
      <w:pPr>
        <w:ind w:left="720"/>
        <w:rPr>
          <w:rFonts w:ascii="Garamond" w:hAnsi="Garamond"/>
        </w:rPr>
      </w:pPr>
      <w:r w:rsidRPr="003517F3">
        <w:rPr>
          <w:rFonts w:ascii="Garamond" w:hAnsi="Garamond"/>
        </w:rPr>
        <w:t>American and Texas Gover</w:t>
      </w:r>
      <w:r w:rsidR="009821CA" w:rsidRPr="003517F3">
        <w:rPr>
          <w:rFonts w:ascii="Garamond" w:hAnsi="Garamond"/>
        </w:rPr>
        <w:t>nment (University of North Texas)</w:t>
      </w:r>
      <w:r w:rsidRPr="003517F3">
        <w:rPr>
          <w:rFonts w:ascii="Garamond" w:hAnsi="Garamond"/>
        </w:rPr>
        <w:t xml:space="preserve"> </w:t>
      </w:r>
    </w:p>
    <w:p w:rsidR="00423023" w:rsidRPr="003517F3" w:rsidRDefault="00423023" w:rsidP="0060479C">
      <w:pPr>
        <w:rPr>
          <w:rFonts w:ascii="Garamond" w:hAnsi="Garamond"/>
          <w:b/>
          <w:bCs/>
        </w:rPr>
      </w:pPr>
    </w:p>
    <w:p w:rsidR="00A34F16" w:rsidRPr="003517F3" w:rsidRDefault="000320EB" w:rsidP="0060479C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CHAIR EXPERIENCE</w:t>
      </w:r>
    </w:p>
    <w:p w:rsidR="000320EB" w:rsidRPr="003517F3" w:rsidRDefault="000320EB" w:rsidP="0060479C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Interim Chair, California State University Dominguez Hills</w:t>
      </w:r>
      <w:r w:rsidR="00C757FD" w:rsidRPr="003517F3">
        <w:rPr>
          <w:rFonts w:ascii="Garamond" w:hAnsi="Garamond"/>
          <w:b/>
          <w:bCs/>
        </w:rPr>
        <w:t>,</w:t>
      </w:r>
      <w:r w:rsidRPr="003517F3">
        <w:rPr>
          <w:rFonts w:ascii="Garamond" w:hAnsi="Garamond"/>
          <w:b/>
          <w:bCs/>
        </w:rPr>
        <w:t xml:space="preserve"> (2014-2015)</w:t>
      </w:r>
    </w:p>
    <w:p w:rsidR="000320EB" w:rsidRPr="003517F3" w:rsidRDefault="002E5D32" w:rsidP="001353CC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0320EB" w:rsidRPr="003517F3">
        <w:rPr>
          <w:rFonts w:ascii="Garamond" w:hAnsi="Garamond"/>
          <w:bCs/>
        </w:rPr>
        <w:t xml:space="preserve">Approved course substitutions </w:t>
      </w:r>
    </w:p>
    <w:p w:rsidR="001353CC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 xml:space="preserve">Conducted annual faculty evaluations 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1353CC" w:rsidRPr="003517F3">
        <w:rPr>
          <w:rFonts w:ascii="Garamond" w:hAnsi="Garamond"/>
          <w:bCs/>
        </w:rPr>
        <w:t>I</w:t>
      </w:r>
      <w:r w:rsidR="00E8049F" w:rsidRPr="003517F3">
        <w:rPr>
          <w:rFonts w:ascii="Garamond" w:hAnsi="Garamond"/>
          <w:bCs/>
        </w:rPr>
        <w:t>nitiated</w:t>
      </w:r>
      <w:r w:rsidR="000320EB" w:rsidRPr="003517F3">
        <w:rPr>
          <w:rFonts w:ascii="Garamond" w:hAnsi="Garamond"/>
          <w:bCs/>
        </w:rPr>
        <w:t xml:space="preserve"> discussion of department curricular revamp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 xml:space="preserve">Conducted department </w:t>
      </w:r>
      <w:r w:rsidR="00E8049F" w:rsidRPr="003517F3">
        <w:rPr>
          <w:rFonts w:ascii="Garamond" w:hAnsi="Garamond"/>
          <w:bCs/>
        </w:rPr>
        <w:t>curricular</w:t>
      </w:r>
      <w:r w:rsidR="000320EB" w:rsidRPr="003517F3">
        <w:rPr>
          <w:rFonts w:ascii="Garamond" w:hAnsi="Garamond"/>
          <w:bCs/>
        </w:rPr>
        <w:t xml:space="preserve"> and resource review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>Planned and approved semester teaching schedules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>Automated and streamlined department Capstone paper requirement of majors</w:t>
      </w:r>
    </w:p>
    <w:p w:rsidR="002C5440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 xml:space="preserve">Proposed automated advising program for use by college departments (including political </w:t>
      </w:r>
    </w:p>
    <w:p w:rsidR="000320EB" w:rsidRPr="003517F3" w:rsidRDefault="000320EB" w:rsidP="002C5440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science)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 xml:space="preserve">Advised colleagues on research agendas and edited manuscripts 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E8049F" w:rsidRPr="003517F3">
        <w:rPr>
          <w:rFonts w:ascii="Garamond" w:hAnsi="Garamond"/>
          <w:bCs/>
        </w:rPr>
        <w:t>Sponsored</w:t>
      </w:r>
      <w:r w:rsidR="000320EB" w:rsidRPr="003517F3">
        <w:rPr>
          <w:rFonts w:ascii="Garamond" w:hAnsi="Garamond"/>
          <w:bCs/>
        </w:rPr>
        <w:t xml:space="preserve"> career option discussion events with majors </w:t>
      </w:r>
    </w:p>
    <w:p w:rsidR="000320EB" w:rsidRPr="003517F3" w:rsidRDefault="006533CE" w:rsidP="001353CC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       </w:t>
      </w:r>
      <w:r w:rsidR="000320EB" w:rsidRPr="003517F3">
        <w:rPr>
          <w:rFonts w:ascii="Garamond" w:hAnsi="Garamond"/>
          <w:bCs/>
        </w:rPr>
        <w:t>Handled miscellaneous personnel matters</w:t>
      </w:r>
    </w:p>
    <w:p w:rsidR="00AD2C49" w:rsidRPr="003517F3" w:rsidRDefault="00AD2C49" w:rsidP="0060479C">
      <w:pPr>
        <w:rPr>
          <w:rFonts w:ascii="Garamond" w:hAnsi="Garamond"/>
          <w:b/>
          <w:bCs/>
        </w:rPr>
      </w:pPr>
    </w:p>
    <w:p w:rsidR="00423023" w:rsidRPr="00184B74" w:rsidRDefault="00BF2E0B" w:rsidP="00184B74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ACADEMIC ADVISING EXPERIENCE </w:t>
      </w:r>
    </w:p>
    <w:p w:rsidR="00423023" w:rsidRPr="003517F3" w:rsidRDefault="00423023" w:rsidP="00423023">
      <w:pPr>
        <w:ind w:left="720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 xml:space="preserve">Dissertation Chair, University of Cincinnati, </w:t>
      </w:r>
      <w:r w:rsidR="003F76FB">
        <w:rPr>
          <w:rFonts w:ascii="Garamond" w:hAnsi="Garamond"/>
          <w:b/>
          <w:bCs/>
        </w:rPr>
        <w:t>2018-</w:t>
      </w:r>
      <w:r w:rsidRPr="003517F3">
        <w:rPr>
          <w:rFonts w:ascii="Garamond" w:hAnsi="Garamond"/>
          <w:b/>
          <w:bCs/>
        </w:rPr>
        <w:t>2020</w:t>
      </w:r>
    </w:p>
    <w:p w:rsidR="005C2B8F" w:rsidRDefault="00423023" w:rsidP="00423023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  <w:t>Chair for Alexis Straka’s dissertation: “</w:t>
      </w:r>
      <w:r w:rsidR="005C2B8F">
        <w:rPr>
          <w:rFonts w:ascii="Garamond" w:hAnsi="Garamond"/>
          <w:bCs/>
        </w:rPr>
        <w:t xml:space="preserve">Muslim Americans and Electoral Democracy </w:t>
      </w:r>
    </w:p>
    <w:p w:rsidR="00423023" w:rsidRPr="003517F3" w:rsidRDefault="005C2B8F" w:rsidP="005C2B8F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in the Trump Era”</w:t>
      </w:r>
      <w:r w:rsidR="00423023" w:rsidRPr="003517F3">
        <w:rPr>
          <w:rFonts w:ascii="Garamond" w:hAnsi="Garamond"/>
          <w:bCs/>
        </w:rPr>
        <w:t xml:space="preserve"> (successful defense May 2020)</w:t>
      </w:r>
    </w:p>
    <w:p w:rsidR="00771280" w:rsidRPr="003517F3" w:rsidRDefault="00771280" w:rsidP="00771280">
      <w:pPr>
        <w:rPr>
          <w:rFonts w:ascii="Garamond" w:hAnsi="Garamond"/>
          <w:b/>
          <w:bCs/>
        </w:rPr>
      </w:pPr>
      <w:r w:rsidRPr="003517F3">
        <w:rPr>
          <w:rFonts w:ascii="Garamond" w:hAnsi="Garamond"/>
          <w:bCs/>
        </w:rPr>
        <w:tab/>
      </w:r>
      <w:r w:rsidRPr="003517F3">
        <w:rPr>
          <w:rFonts w:ascii="Garamond" w:hAnsi="Garamond"/>
          <w:b/>
          <w:bCs/>
        </w:rPr>
        <w:t>Dissertation Committee Member, University of Cincinnati 2019-present</w:t>
      </w:r>
    </w:p>
    <w:p w:rsidR="00771280" w:rsidRPr="003517F3" w:rsidRDefault="00771280" w:rsidP="00771280">
      <w:pPr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ab/>
      </w:r>
      <w:r w:rsidRPr="003517F3">
        <w:rPr>
          <w:rFonts w:ascii="Garamond" w:hAnsi="Garamond"/>
          <w:bCs/>
        </w:rPr>
        <w:tab/>
        <w:t xml:space="preserve">Dani McLaughlan </w:t>
      </w:r>
    </w:p>
    <w:p w:rsidR="00771280" w:rsidRPr="003517F3" w:rsidRDefault="00771280" w:rsidP="00423023">
      <w:pPr>
        <w:ind w:left="720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McNair Scholars Program</w:t>
      </w:r>
      <w:r w:rsidR="003F76FB">
        <w:rPr>
          <w:rFonts w:ascii="Garamond" w:hAnsi="Garamond"/>
          <w:b/>
          <w:bCs/>
        </w:rPr>
        <w:t>, University of Cincinnati, 2019-present</w:t>
      </w:r>
    </w:p>
    <w:p w:rsidR="00771280" w:rsidRPr="003517F3" w:rsidRDefault="00771280" w:rsidP="00423023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/>
          <w:bCs/>
        </w:rPr>
        <w:tab/>
      </w:r>
      <w:r w:rsidRPr="003517F3">
        <w:rPr>
          <w:rFonts w:ascii="Garamond" w:hAnsi="Garamond"/>
          <w:bCs/>
        </w:rPr>
        <w:t>Faculty sponsor for two program participants in 2018-2019.</w:t>
      </w:r>
    </w:p>
    <w:p w:rsidR="00423023" w:rsidRPr="003517F3" w:rsidRDefault="00423023" w:rsidP="005C2B8F">
      <w:pPr>
        <w:ind w:firstLine="720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Senior Theses/Projects</w:t>
      </w:r>
      <w:r w:rsidR="00771280" w:rsidRPr="003517F3">
        <w:rPr>
          <w:rFonts w:ascii="Garamond" w:hAnsi="Garamond"/>
          <w:b/>
          <w:bCs/>
        </w:rPr>
        <w:t xml:space="preserve"> (multiple campuses)</w:t>
      </w:r>
      <w:r w:rsidRPr="003517F3">
        <w:rPr>
          <w:rFonts w:ascii="Garamond" w:hAnsi="Garamond"/>
          <w:b/>
          <w:bCs/>
        </w:rPr>
        <w:t xml:space="preserve"> 2007-present</w:t>
      </w:r>
    </w:p>
    <w:p w:rsidR="005C2B8F" w:rsidRDefault="00771280" w:rsidP="005C2B8F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Oversaw senior theses for two University of Cincinnati Political Science students in </w:t>
      </w:r>
    </w:p>
    <w:p w:rsidR="00771280" w:rsidRPr="003517F3" w:rsidRDefault="00771280" w:rsidP="005C2B8F">
      <w:pPr>
        <w:ind w:left="144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2020. </w:t>
      </w:r>
    </w:p>
    <w:p w:rsidR="005C2B8F" w:rsidRDefault="00771280" w:rsidP="005C2B8F">
      <w:pPr>
        <w:ind w:left="144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I advised 23 students on their capstone papers (which is the equivalent of senior </w:t>
      </w:r>
    </w:p>
    <w:p w:rsidR="00771280" w:rsidRPr="003517F3" w:rsidRDefault="00771280" w:rsidP="005C2B8F">
      <w:pPr>
        <w:ind w:left="144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honors thesis) at California State University Dominguez Hills. </w:t>
      </w:r>
    </w:p>
    <w:p w:rsidR="005C2B8F" w:rsidRDefault="00423023" w:rsidP="005C2B8F">
      <w:pPr>
        <w:ind w:left="144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Senior tutorial advisor or board member (seven students), Chatham University </w:t>
      </w:r>
    </w:p>
    <w:p w:rsidR="00771280" w:rsidRPr="003517F3" w:rsidRDefault="00423023" w:rsidP="005C2B8F">
      <w:pPr>
        <w:ind w:left="216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(2007-2008) (tutorial is the equivalent of a senior honors thesis. I advised</w:t>
      </w:r>
      <w:r w:rsidR="00771280" w:rsidRPr="003517F3">
        <w:rPr>
          <w:rFonts w:ascii="Garamond" w:hAnsi="Garamond"/>
          <w:bCs/>
        </w:rPr>
        <w:t xml:space="preserve"> 11</w:t>
      </w:r>
      <w:r w:rsidRPr="003517F3">
        <w:rPr>
          <w:rFonts w:ascii="Garamond" w:hAnsi="Garamond"/>
          <w:bCs/>
        </w:rPr>
        <w:t xml:space="preserve"> students interested in pursuing politically related topics). </w:t>
      </w:r>
    </w:p>
    <w:p w:rsidR="002A772D" w:rsidRPr="003517F3" w:rsidRDefault="009E3D77" w:rsidP="005C2B8F">
      <w:pPr>
        <w:ind w:firstLine="720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t>Campus Pre-law Ad</w:t>
      </w:r>
      <w:r w:rsidR="00911AA2" w:rsidRPr="003517F3">
        <w:rPr>
          <w:rFonts w:ascii="Garamond" w:hAnsi="Garamond"/>
          <w:b/>
          <w:bCs/>
        </w:rPr>
        <w:t xml:space="preserve">visor, Chatham University, </w:t>
      </w:r>
      <w:r w:rsidRPr="003517F3">
        <w:rPr>
          <w:rFonts w:ascii="Garamond" w:hAnsi="Garamond"/>
          <w:b/>
          <w:bCs/>
        </w:rPr>
        <w:t>2007-</w:t>
      </w:r>
      <w:r w:rsidR="00911AA2" w:rsidRPr="003517F3">
        <w:rPr>
          <w:rFonts w:ascii="Garamond" w:hAnsi="Garamond"/>
          <w:b/>
          <w:bCs/>
        </w:rPr>
        <w:t>2008</w:t>
      </w:r>
      <w:r w:rsidRPr="003517F3">
        <w:rPr>
          <w:rFonts w:ascii="Garamond" w:hAnsi="Garamond"/>
          <w:b/>
          <w:bCs/>
        </w:rPr>
        <w:t xml:space="preserve"> </w:t>
      </w:r>
    </w:p>
    <w:p w:rsidR="002A772D" w:rsidRPr="003517F3" w:rsidRDefault="006533CE" w:rsidP="006533CE">
      <w:pPr>
        <w:ind w:left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      </w:t>
      </w:r>
      <w:r w:rsidR="009E3D77" w:rsidRPr="003517F3">
        <w:rPr>
          <w:rFonts w:ascii="Garamond" w:hAnsi="Garamond"/>
          <w:bCs/>
        </w:rPr>
        <w:t>Advise</w:t>
      </w:r>
      <w:r w:rsidR="00C45058" w:rsidRPr="003517F3">
        <w:rPr>
          <w:rFonts w:ascii="Garamond" w:hAnsi="Garamond"/>
          <w:bCs/>
        </w:rPr>
        <w:t>d</w:t>
      </w:r>
      <w:r w:rsidR="009E3D77" w:rsidRPr="003517F3">
        <w:rPr>
          <w:rFonts w:ascii="Garamond" w:hAnsi="Garamond"/>
          <w:bCs/>
        </w:rPr>
        <w:t xml:space="preserve"> Chatham students and alums on applying to law school. </w:t>
      </w:r>
    </w:p>
    <w:p w:rsidR="005C2B8F" w:rsidRDefault="00BF2CC7" w:rsidP="006533CE">
      <w:pPr>
        <w:ind w:left="720" w:firstLine="36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Design</w:t>
      </w:r>
      <w:r w:rsidR="002A772D" w:rsidRPr="003517F3">
        <w:rPr>
          <w:rFonts w:ascii="Garamond" w:hAnsi="Garamond"/>
          <w:bCs/>
        </w:rPr>
        <w:t>ed</w:t>
      </w:r>
      <w:r w:rsidRPr="003517F3">
        <w:rPr>
          <w:rFonts w:ascii="Garamond" w:hAnsi="Garamond"/>
          <w:bCs/>
        </w:rPr>
        <w:t xml:space="preserve"> and implement</w:t>
      </w:r>
      <w:r w:rsidR="00C45058" w:rsidRPr="003517F3">
        <w:rPr>
          <w:rFonts w:ascii="Garamond" w:hAnsi="Garamond"/>
          <w:bCs/>
        </w:rPr>
        <w:t>ed</w:t>
      </w:r>
      <w:r w:rsidRPr="003517F3">
        <w:rPr>
          <w:rFonts w:ascii="Garamond" w:hAnsi="Garamond"/>
          <w:bCs/>
        </w:rPr>
        <w:t xml:space="preserve"> pre-law related campus events related to Project Pericles</w:t>
      </w:r>
      <w:r w:rsidR="002A772D" w:rsidRPr="003517F3">
        <w:rPr>
          <w:rFonts w:ascii="Garamond" w:hAnsi="Garamond"/>
          <w:bCs/>
        </w:rPr>
        <w:t xml:space="preserve"> and </w:t>
      </w:r>
    </w:p>
    <w:p w:rsidR="002A772D" w:rsidRPr="003517F3" w:rsidRDefault="002A772D" w:rsidP="005C2B8F">
      <w:pPr>
        <w:ind w:left="144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the Public </w:t>
      </w:r>
      <w:r w:rsidR="00CA5E04" w:rsidRPr="003517F3">
        <w:rPr>
          <w:rFonts w:ascii="Garamond" w:hAnsi="Garamond"/>
          <w:bCs/>
        </w:rPr>
        <w:t>Leadership Education Network (constituting</w:t>
      </w:r>
      <w:r w:rsidR="00BF2CC7" w:rsidRPr="003517F3">
        <w:rPr>
          <w:rFonts w:ascii="Garamond" w:hAnsi="Garamond"/>
          <w:bCs/>
        </w:rPr>
        <w:t xml:space="preserve"> civic engagement and </w:t>
      </w:r>
      <w:r w:rsidR="005C2B8F">
        <w:rPr>
          <w:rFonts w:ascii="Garamond" w:hAnsi="Garamond"/>
          <w:bCs/>
        </w:rPr>
        <w:t xml:space="preserve">         </w:t>
      </w:r>
      <w:r w:rsidR="00BF2CC7" w:rsidRPr="003517F3">
        <w:rPr>
          <w:rFonts w:ascii="Garamond" w:hAnsi="Garamond"/>
          <w:bCs/>
        </w:rPr>
        <w:t>political awareness program</w:t>
      </w:r>
      <w:r w:rsidR="00CA5E04" w:rsidRPr="003517F3">
        <w:rPr>
          <w:rFonts w:ascii="Garamond" w:hAnsi="Garamond"/>
          <w:bCs/>
        </w:rPr>
        <w:t>s</w:t>
      </w:r>
      <w:r w:rsidR="00A6026E" w:rsidRPr="003517F3">
        <w:rPr>
          <w:rFonts w:ascii="Garamond" w:hAnsi="Garamond"/>
          <w:bCs/>
        </w:rPr>
        <w:t xml:space="preserve"> and</w:t>
      </w:r>
      <w:r w:rsidR="00BF2CC7" w:rsidRPr="003517F3">
        <w:rPr>
          <w:rFonts w:ascii="Garamond" w:hAnsi="Garamond"/>
          <w:bCs/>
        </w:rPr>
        <w:t xml:space="preserve"> events held at Chatham, Washington, DC, and other locations).</w:t>
      </w:r>
      <w:r w:rsidR="00907F6E" w:rsidRPr="003517F3">
        <w:rPr>
          <w:rFonts w:ascii="Garamond" w:hAnsi="Garamond"/>
          <w:bCs/>
        </w:rPr>
        <w:t xml:space="preserve"> </w:t>
      </w:r>
    </w:p>
    <w:p w:rsidR="005C2B8F" w:rsidRDefault="005C2B8F" w:rsidP="005C2B8F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="00907F6E" w:rsidRPr="003517F3">
        <w:rPr>
          <w:rFonts w:ascii="Garamond" w:hAnsi="Garamond"/>
          <w:bCs/>
        </w:rPr>
        <w:t>Supervise</w:t>
      </w:r>
      <w:r w:rsidR="00651C44" w:rsidRPr="003517F3">
        <w:rPr>
          <w:rFonts w:ascii="Garamond" w:hAnsi="Garamond"/>
          <w:bCs/>
        </w:rPr>
        <w:t>d</w:t>
      </w:r>
      <w:r w:rsidR="00907F6E" w:rsidRPr="003517F3">
        <w:rPr>
          <w:rFonts w:ascii="Garamond" w:hAnsi="Garamond"/>
          <w:bCs/>
        </w:rPr>
        <w:t xml:space="preserve"> law and politics related internships.</w:t>
      </w:r>
      <w:r w:rsidR="00651C44" w:rsidRPr="003517F3">
        <w:rPr>
          <w:rFonts w:ascii="Garamond" w:hAnsi="Garamond"/>
          <w:bCs/>
        </w:rPr>
        <w:t xml:space="preserve"> Created and conducted Chatham’s</w:t>
      </w:r>
      <w:r w:rsidR="00A41FD0" w:rsidRPr="003517F3">
        <w:rPr>
          <w:rFonts w:ascii="Garamond" w:hAnsi="Garamond"/>
          <w:bCs/>
        </w:rPr>
        <w:t xml:space="preserve"> </w:t>
      </w:r>
    </w:p>
    <w:p w:rsidR="00BF2CC7" w:rsidRPr="003517F3" w:rsidRDefault="00A41FD0" w:rsidP="005C2B8F">
      <w:pPr>
        <w:ind w:left="144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first</w:t>
      </w:r>
      <w:r w:rsidR="00651C44" w:rsidRPr="003517F3">
        <w:rPr>
          <w:rFonts w:ascii="Garamond" w:hAnsi="Garamond"/>
          <w:bCs/>
        </w:rPr>
        <w:t xml:space="preserve"> </w:t>
      </w:r>
      <w:r w:rsidRPr="003517F3">
        <w:rPr>
          <w:rFonts w:ascii="Garamond" w:hAnsi="Garamond"/>
          <w:bCs/>
        </w:rPr>
        <w:t>“</w:t>
      </w:r>
      <w:r w:rsidR="00651C44" w:rsidRPr="003517F3">
        <w:rPr>
          <w:rFonts w:ascii="Garamond" w:hAnsi="Garamond"/>
        </w:rPr>
        <w:t>Prelawpalooza,</w:t>
      </w:r>
      <w:r w:rsidRPr="003517F3">
        <w:rPr>
          <w:rFonts w:ascii="Garamond" w:hAnsi="Garamond"/>
        </w:rPr>
        <w:t>” which is</w:t>
      </w:r>
      <w:r w:rsidR="00651C44" w:rsidRPr="003517F3">
        <w:rPr>
          <w:rFonts w:ascii="Garamond" w:hAnsi="Garamond"/>
        </w:rPr>
        <w:t xml:space="preserve"> a law and graduate school preparatory application experience. </w:t>
      </w:r>
    </w:p>
    <w:p w:rsidR="006E06B7" w:rsidRDefault="006E06B7" w:rsidP="00DE7FF0">
      <w:pPr>
        <w:ind w:firstLine="720"/>
        <w:rPr>
          <w:rFonts w:ascii="Garamond" w:hAnsi="Garamond"/>
          <w:b/>
          <w:bCs/>
        </w:rPr>
      </w:pPr>
    </w:p>
    <w:p w:rsidR="002A772D" w:rsidRPr="003517F3" w:rsidRDefault="0060479C" w:rsidP="00DE7FF0">
      <w:pPr>
        <w:ind w:firstLine="720"/>
        <w:rPr>
          <w:rFonts w:ascii="Garamond" w:hAnsi="Garamond"/>
          <w:b/>
          <w:bCs/>
        </w:rPr>
      </w:pPr>
      <w:r w:rsidRPr="003517F3">
        <w:rPr>
          <w:rFonts w:ascii="Garamond" w:hAnsi="Garamond"/>
          <w:b/>
          <w:bCs/>
        </w:rPr>
        <w:lastRenderedPageBreak/>
        <w:t>Assistant Ad</w:t>
      </w:r>
      <w:r w:rsidR="00E03399" w:rsidRPr="003517F3">
        <w:rPr>
          <w:rFonts w:ascii="Garamond" w:hAnsi="Garamond"/>
          <w:b/>
          <w:bCs/>
        </w:rPr>
        <w:t>visor, UNT</w:t>
      </w:r>
      <w:r w:rsidRPr="003517F3">
        <w:rPr>
          <w:rFonts w:ascii="Garamond" w:hAnsi="Garamond"/>
          <w:b/>
          <w:bCs/>
        </w:rPr>
        <w:t xml:space="preserve"> Office of Pre-Law A</w:t>
      </w:r>
      <w:r w:rsidR="00911AA2" w:rsidRPr="003517F3">
        <w:rPr>
          <w:rFonts w:ascii="Garamond" w:hAnsi="Garamond"/>
          <w:b/>
          <w:bCs/>
        </w:rPr>
        <w:t>dvising, 2004-</w:t>
      </w:r>
      <w:r w:rsidR="00AC45B5" w:rsidRPr="003517F3">
        <w:rPr>
          <w:rFonts w:ascii="Garamond" w:hAnsi="Garamond"/>
          <w:b/>
          <w:bCs/>
        </w:rPr>
        <w:t>2006</w:t>
      </w:r>
    </w:p>
    <w:p w:rsidR="005C2B8F" w:rsidRDefault="0060479C" w:rsidP="005C2B8F">
      <w:pPr>
        <w:ind w:left="720" w:firstLine="36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Advised and supervised the advising of approximately 350 North Texas students </w:t>
      </w:r>
    </w:p>
    <w:p w:rsidR="002A772D" w:rsidRPr="003517F3" w:rsidRDefault="0060479C" w:rsidP="005C2B8F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preparing for admission to law school. </w:t>
      </w:r>
    </w:p>
    <w:p w:rsidR="005C2B8F" w:rsidRDefault="0060479C" w:rsidP="006533CE">
      <w:pPr>
        <w:ind w:left="108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Conducted dozens of program orientations, as well as over 250 personal advising </w:t>
      </w:r>
    </w:p>
    <w:p w:rsidR="002A772D" w:rsidRPr="003517F3" w:rsidRDefault="0060479C" w:rsidP="005C2B8F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sessions with UNT students. </w:t>
      </w:r>
    </w:p>
    <w:p w:rsidR="00BA3B2D" w:rsidRDefault="0060479C" w:rsidP="003F76FB">
      <w:pPr>
        <w:ind w:left="108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 xml:space="preserve">Oversaw the regular updating of the program’s website </w:t>
      </w:r>
      <w:r w:rsidR="00AC45B5" w:rsidRPr="003517F3">
        <w:rPr>
          <w:rFonts w:ascii="Garamond" w:hAnsi="Garamond"/>
          <w:bCs/>
        </w:rPr>
        <w:t>and advising office operations.</w:t>
      </w:r>
    </w:p>
    <w:p w:rsidR="00B07FFE" w:rsidRDefault="00B07FFE" w:rsidP="00BA3B2D">
      <w:pPr>
        <w:rPr>
          <w:rFonts w:ascii="Garamond" w:hAnsi="Garamond"/>
          <w:b/>
          <w:bCs/>
        </w:rPr>
      </w:pPr>
    </w:p>
    <w:p w:rsidR="00BA3B2D" w:rsidRPr="003517F3" w:rsidRDefault="005A7918" w:rsidP="00BA3B2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UNIVERSITY &amp; PROFESSIONAL </w:t>
      </w:r>
      <w:r w:rsidR="00BA3B2D" w:rsidRPr="003517F3">
        <w:rPr>
          <w:rFonts w:ascii="Garamond" w:hAnsi="Garamond"/>
          <w:b/>
          <w:bCs/>
        </w:rPr>
        <w:t xml:space="preserve">SERVICE </w:t>
      </w:r>
    </w:p>
    <w:p w:rsidR="00BA3B2D" w:rsidRPr="003517F3" w:rsidRDefault="00BA3B2D" w:rsidP="00BA3B2D">
      <w:pPr>
        <w:rPr>
          <w:rFonts w:ascii="Garamond" w:hAnsi="Garamond"/>
        </w:rPr>
      </w:pPr>
      <w:r w:rsidRPr="003517F3">
        <w:rPr>
          <w:rFonts w:ascii="Garamond" w:hAnsi="Garamond"/>
        </w:rPr>
        <w:tab/>
        <w:t>Faculty Advisory Board, University of Cincinnati Press (2020-)</w:t>
      </w:r>
    </w:p>
    <w:p w:rsidR="005A7918" w:rsidRDefault="005A7918" w:rsidP="00BA3B2D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Founding Coordinator for Certificate Program in Political and Public Affairs Reporting </w:t>
      </w:r>
    </w:p>
    <w:p w:rsidR="005A7918" w:rsidRDefault="005A7918" w:rsidP="005A791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(University of Cincinnati Departments of Journalism and Political Science) (2020-)  </w:t>
      </w:r>
    </w:p>
    <w:p w:rsidR="00BA3B2D" w:rsidRDefault="00BA3B2D" w:rsidP="00BA3B2D">
      <w:pPr>
        <w:ind w:left="720"/>
        <w:rPr>
          <w:rFonts w:ascii="Garamond" w:hAnsi="Garamond"/>
          <w:i/>
        </w:rPr>
      </w:pPr>
      <w:r>
        <w:rPr>
          <w:rFonts w:ascii="Garamond" w:hAnsi="Garamond"/>
        </w:rPr>
        <w:t xml:space="preserve">Guest Editor, </w:t>
      </w:r>
      <w:r>
        <w:rPr>
          <w:rFonts w:ascii="Garamond" w:hAnsi="Garamond"/>
          <w:i/>
        </w:rPr>
        <w:t>Religions</w:t>
      </w:r>
      <w:r>
        <w:rPr>
          <w:rFonts w:ascii="Garamond" w:hAnsi="Garamond"/>
        </w:rPr>
        <w:t xml:space="preserve"> special issue: </w:t>
      </w:r>
      <w:r>
        <w:rPr>
          <w:rFonts w:ascii="Garamond" w:hAnsi="Garamond"/>
          <w:i/>
        </w:rPr>
        <w:t xml:space="preserve">Religion’s Role in Contemporary Public Policy Controversies </w:t>
      </w:r>
    </w:p>
    <w:p w:rsidR="00BA3B2D" w:rsidRDefault="00BA3B2D" w:rsidP="00BA3B2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(includes three peer reviewed articles from three University of Cincinnati Political </w:t>
      </w:r>
    </w:p>
    <w:p w:rsidR="00BA3B2D" w:rsidRDefault="00BA3B2D" w:rsidP="00BA3B2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Science doctoral students) (2020) </w:t>
      </w:r>
    </w:p>
    <w:p w:rsidR="00FB64AC" w:rsidRDefault="00FB64AC" w:rsidP="00FB64A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Guest Editor, </w:t>
      </w:r>
      <w:r>
        <w:rPr>
          <w:rFonts w:ascii="Garamond" w:hAnsi="Garamond"/>
          <w:i/>
        </w:rPr>
        <w:t xml:space="preserve">Frontiers in Communication </w:t>
      </w:r>
      <w:r>
        <w:rPr>
          <w:rFonts w:ascii="Garamond" w:hAnsi="Garamond"/>
        </w:rPr>
        <w:t xml:space="preserve">special issue: </w:t>
      </w:r>
      <w:r>
        <w:rPr>
          <w:rFonts w:ascii="Garamond" w:hAnsi="Garamond"/>
          <w:i/>
        </w:rPr>
        <w:t xml:space="preserve">Political Communication and Society </w:t>
      </w:r>
      <w:r>
        <w:rPr>
          <w:rFonts w:ascii="Garamond" w:hAnsi="Garamond"/>
        </w:rPr>
        <w:t xml:space="preserve">(with </w:t>
      </w:r>
    </w:p>
    <w:p w:rsidR="00FB64AC" w:rsidRPr="00FB64AC" w:rsidRDefault="00FB64AC" w:rsidP="00FB64A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Rasha El-Ibiary, Future University in Egypt)</w:t>
      </w:r>
      <w:r w:rsidR="00433A7D">
        <w:rPr>
          <w:rFonts w:ascii="Garamond" w:hAnsi="Garamond"/>
        </w:rPr>
        <w:t xml:space="preserve"> (2020)</w:t>
      </w:r>
    </w:p>
    <w:p w:rsidR="00BA3B2D" w:rsidRPr="003517F3" w:rsidRDefault="00BA3B2D" w:rsidP="00BA3B2D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Affiliate Faculty, The Cincinnati Project (2019-)</w:t>
      </w:r>
    </w:p>
    <w:p w:rsidR="00BA3B2D" w:rsidRDefault="00BA3B2D" w:rsidP="00BA3B2D">
      <w:pPr>
        <w:ind w:firstLine="720"/>
        <w:rPr>
          <w:rFonts w:ascii="Garamond" w:hAnsi="Garamond"/>
        </w:rPr>
      </w:pPr>
      <w:r w:rsidRPr="003517F3">
        <w:rPr>
          <w:rFonts w:ascii="Garamond" w:hAnsi="Garamond"/>
        </w:rPr>
        <w:t>Tenure and Promotion Committee</w:t>
      </w:r>
      <w:r>
        <w:rPr>
          <w:rFonts w:ascii="Garamond" w:hAnsi="Garamond"/>
        </w:rPr>
        <w:t xml:space="preserve"> Chair</w:t>
      </w:r>
      <w:r w:rsidRPr="003517F3">
        <w:rPr>
          <w:rFonts w:ascii="Garamond" w:hAnsi="Garamond"/>
        </w:rPr>
        <w:t xml:space="preserve">, Department of Journalism, University of </w:t>
      </w:r>
    </w:p>
    <w:p w:rsidR="00BA3B2D" w:rsidRDefault="00BA3B2D" w:rsidP="00BA3B2D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>Cincinnati (2019-)</w:t>
      </w:r>
    </w:p>
    <w:p w:rsidR="00BA3B2D" w:rsidRDefault="00BA3B2D" w:rsidP="00BA3B2D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Assessment Team Member and Guest Faculty for Future University in Egypt’s Political </w:t>
      </w:r>
    </w:p>
    <w:p w:rsidR="00BA3B2D" w:rsidRPr="003517F3" w:rsidRDefault="00BA3B2D" w:rsidP="00BA3B2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Mass Media Program (2017-)</w:t>
      </w:r>
    </w:p>
    <w:p w:rsidR="00BA3B2D" w:rsidRDefault="00BA3B2D" w:rsidP="00BA3B2D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Undergraduate Curriculum Committee, Department of Journalism, University of Cincinnati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(2016-2019)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Social Media Coordinator, Department of Political Science, University of Cincinnati (2016-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2019)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Chair, Best Dissertation Award Committee, Western Political Science Association (2015-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2016)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Section Coordinator, Political Communication, Western Political Science Association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Conference (2015-2016)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Member, College Council, College of Humanities and Public Affairs, Missouri State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University (2015-2016)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Member, Undergraduate Research Committee, California State University Dominguez Hills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(2014-2015)</w:t>
      </w:r>
    </w:p>
    <w:p w:rsidR="00BA3B2D" w:rsidRPr="003517F3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Faculty advisor to Project Vote Smart (2013-2017)</w:t>
      </w:r>
    </w:p>
    <w:p w:rsidR="00BA3B2D" w:rsidRDefault="00BA3B2D" w:rsidP="00BA3B2D">
      <w:pPr>
        <w:ind w:firstLine="720"/>
        <w:rPr>
          <w:rFonts w:ascii="Garamond" w:hAnsi="Garamond"/>
          <w:iCs/>
        </w:rPr>
      </w:pPr>
      <w:r>
        <w:rPr>
          <w:rFonts w:ascii="Garamond" w:hAnsi="Garamond"/>
          <w:iCs/>
        </w:rPr>
        <w:t>S</w:t>
      </w:r>
      <w:r w:rsidRPr="003517F3">
        <w:rPr>
          <w:rFonts w:ascii="Garamond" w:hAnsi="Garamond"/>
          <w:iCs/>
        </w:rPr>
        <w:t xml:space="preserve">cientific Committee Member: The Moroccan Yearbook of Strategy and International </w:t>
      </w:r>
    </w:p>
    <w:p w:rsidR="00BA3B2D" w:rsidRPr="003517F3" w:rsidRDefault="00BA3B2D" w:rsidP="00BA3B2D">
      <w:pPr>
        <w:ind w:left="144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Relations (Moroccan Interdisciplinary Center for Strategic and International Studies, Fez) (2012-2014)</w:t>
      </w:r>
    </w:p>
    <w:p w:rsidR="00BA3B2D" w:rsidRDefault="00BA3B2D" w:rsidP="00BA3B2D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Editing and Translation Committee Member: The Moroccan Yearbook of Strategy and </w:t>
      </w:r>
    </w:p>
    <w:p w:rsidR="00BA3B2D" w:rsidRPr="003517F3" w:rsidRDefault="00BA3B2D" w:rsidP="00BA3B2D">
      <w:pPr>
        <w:ind w:left="144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International Relations (Moroccan Interdisciplinary Center for Strategic and International Studies, Fez) (2012-2014)</w:t>
      </w:r>
    </w:p>
    <w:p w:rsidR="00456499" w:rsidRPr="003517F3" w:rsidRDefault="00BA3B2D" w:rsidP="006E06B7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Co-coordinator, Certificate in Press-Politics, Missouri State University (2012-</w:t>
      </w:r>
      <w:r>
        <w:rPr>
          <w:rFonts w:ascii="Garamond" w:hAnsi="Garamond"/>
          <w:iCs/>
        </w:rPr>
        <w:t>2016</w:t>
      </w:r>
      <w:r w:rsidRPr="003517F3">
        <w:rPr>
          <w:rFonts w:ascii="Garamond" w:hAnsi="Garamond"/>
          <w:iCs/>
        </w:rPr>
        <w:t>)</w:t>
      </w:r>
    </w:p>
    <w:p w:rsidR="00BA3B2D" w:rsidRDefault="00BA3B2D" w:rsidP="00BA3B2D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Program conference coordinator, Politics and Religion Section, Midwest Political Science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Association (2012)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>
        <w:rPr>
          <w:rFonts w:ascii="Garamond" w:hAnsi="Garamond"/>
          <w:iCs/>
        </w:rPr>
        <w:t>Co-</w:t>
      </w:r>
      <w:r w:rsidRPr="003517F3">
        <w:rPr>
          <w:rFonts w:ascii="Garamond" w:hAnsi="Garamond"/>
          <w:iCs/>
        </w:rPr>
        <w:t xml:space="preserve">Coordinator of Graduate Student Mentoring Program, Religion and Politics Section of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the American Political Science Association (APSA) (2009-present) </w:t>
      </w:r>
    </w:p>
    <w:p w:rsidR="00BA3B2D" w:rsidRPr="003517F3" w:rsidRDefault="00BA3B2D" w:rsidP="00BA3B2D">
      <w:pPr>
        <w:ind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Director: Missouri State University Poll Research Center (2009-</w:t>
      </w:r>
      <w:r>
        <w:rPr>
          <w:rFonts w:ascii="Garamond" w:hAnsi="Garamond"/>
          <w:iCs/>
        </w:rPr>
        <w:t>2016)</w:t>
      </w:r>
    </w:p>
    <w:p w:rsidR="00BA3B2D" w:rsidRPr="003517F3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Member, NCAA Validation Committee, Missouri State University (2008-</w:t>
      </w:r>
      <w:r>
        <w:rPr>
          <w:rFonts w:ascii="Garamond" w:hAnsi="Garamond"/>
          <w:iCs/>
        </w:rPr>
        <w:t>2016</w:t>
      </w:r>
      <w:r w:rsidRPr="003517F3">
        <w:rPr>
          <w:rFonts w:ascii="Garamond" w:hAnsi="Garamond"/>
          <w:iCs/>
        </w:rPr>
        <w:t>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Member, Provost’s Ad-Hoc Committee on Democracy Engagement, Missouri State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University (2012-2013)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lastRenderedPageBreak/>
        <w:t xml:space="preserve">APSA Religion and Politics Section Mentor to Benjamin Gaskins, Ph.D. Candidate, Florida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State University (2010-2011)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Survey research advisor to Kevin Wozniak, Ph.D. Candidate, American University (2010-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2011)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External Reader, Master’s Thesis (Adrian Saw) University of Canterbury, New Zealand (fall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2011)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External Reader, Master’s Thesis (Holly Donald) University of Canterbury, New Zealand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(spring 2010)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External Reader, Master’s Thesis (Thomas Lee) University of Canterbury, New Zealand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(summer 2009)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Chair, PLS 101 Committee, Department of Political Science, Missouri State University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(2009-2011)</w:t>
      </w:r>
    </w:p>
    <w:p w:rsidR="00BA3B2D" w:rsidRPr="003517F3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Chair, Gender Studies Subcommittee on Curriculum, Missouri State University (2010)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Member, Public Affairs Long-Range Planning Subcommittee, Missouri State University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(2010-2011)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Member, Weber Best Paper Award Committee, Religion and Politics Section of the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American Political Science Association (2008-2009)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Member, Gender Studies and Recruitment and Retention Committees, College of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Humanities and Public Affairs, Missouri State University (2008-2011)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Nomination Reform Initiative, Center for Political Participation Allegheny College, (team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sponsor) 2008</w:t>
      </w:r>
    </w:p>
    <w:p w:rsidR="00BA3B2D" w:rsidRPr="003517F3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Faculty advisor for </w:t>
      </w:r>
      <w:r w:rsidRPr="003517F3">
        <w:rPr>
          <w:rFonts w:ascii="Garamond" w:hAnsi="Garamond"/>
          <w:i/>
          <w:iCs/>
        </w:rPr>
        <w:t>Pi Gamma Mu</w:t>
      </w:r>
      <w:r w:rsidRPr="003517F3">
        <w:rPr>
          <w:rFonts w:ascii="Garamond" w:hAnsi="Garamond"/>
          <w:iCs/>
        </w:rPr>
        <w:t>, Chatham University, (2007-2008)</w:t>
      </w:r>
    </w:p>
    <w:p w:rsidR="00BA3B2D" w:rsidRPr="003517F3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Member, History Search Committee, Chatham University, (2008)</w:t>
      </w:r>
    </w:p>
    <w:p w:rsidR="00BA3B2D" w:rsidRDefault="00BA3B2D" w:rsidP="00BA3B2D">
      <w:pPr>
        <w:ind w:left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 xml:space="preserve">Faculty Co-Chair, “Culture of Expectations in an Intellectual Community,” Chatham </w:t>
      </w:r>
    </w:p>
    <w:p w:rsidR="00BA3B2D" w:rsidRPr="003517F3" w:rsidRDefault="00BA3B2D" w:rsidP="00BA3B2D">
      <w:pPr>
        <w:ind w:left="720" w:firstLine="720"/>
        <w:rPr>
          <w:rFonts w:ascii="Garamond" w:hAnsi="Garamond"/>
          <w:iCs/>
        </w:rPr>
      </w:pPr>
      <w:r w:rsidRPr="003517F3">
        <w:rPr>
          <w:rFonts w:ascii="Garamond" w:hAnsi="Garamond"/>
          <w:iCs/>
        </w:rPr>
        <w:t>University, (2008)</w:t>
      </w:r>
    </w:p>
    <w:p w:rsidR="00BA3B2D" w:rsidRPr="003517F3" w:rsidRDefault="00BA3B2D" w:rsidP="00BA3B2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3517F3">
        <w:rPr>
          <w:rFonts w:ascii="Garamond" w:hAnsi="Garamond"/>
        </w:rPr>
        <w:t>Faculty advisor for The Movement, Texas A&amp;M University, (2006-2007)</w:t>
      </w:r>
    </w:p>
    <w:p w:rsidR="00BA3B2D" w:rsidRDefault="00BA3B2D" w:rsidP="00BA3B2D">
      <w:pPr>
        <w:pStyle w:val="ListParagraph"/>
        <w:rPr>
          <w:rFonts w:ascii="Garamond" w:hAnsi="Garamond"/>
        </w:rPr>
      </w:pPr>
      <w:r w:rsidRPr="003517F3">
        <w:rPr>
          <w:rFonts w:ascii="Garamond" w:hAnsi="Garamond"/>
        </w:rPr>
        <w:t>Judge, National Tournament of the American Collegiate Moot Court Association, (2006-</w:t>
      </w:r>
    </w:p>
    <w:p w:rsidR="00BA3B2D" w:rsidRPr="003517F3" w:rsidRDefault="00BA3B2D" w:rsidP="00BA3B2D">
      <w:pPr>
        <w:ind w:left="720" w:firstLine="720"/>
        <w:rPr>
          <w:rFonts w:ascii="Garamond" w:hAnsi="Garamond"/>
        </w:rPr>
      </w:pPr>
      <w:r w:rsidRPr="002E5D32">
        <w:rPr>
          <w:rFonts w:ascii="Garamond" w:hAnsi="Garamond"/>
        </w:rPr>
        <w:t>2007)</w:t>
      </w:r>
    </w:p>
    <w:p w:rsidR="00BA3B2D" w:rsidRDefault="00BA3B2D" w:rsidP="00BA3B2D">
      <w:pPr>
        <w:ind w:left="720"/>
        <w:rPr>
          <w:rFonts w:ascii="Garamond" w:hAnsi="Garamond"/>
          <w:i/>
        </w:rPr>
      </w:pPr>
      <w:r w:rsidRPr="003517F3">
        <w:rPr>
          <w:rFonts w:ascii="Garamond" w:hAnsi="Garamond"/>
        </w:rPr>
        <w:t xml:space="preserve">Manuscript and Book Reviewer: </w:t>
      </w:r>
      <w:r w:rsidRPr="003517F3">
        <w:rPr>
          <w:rFonts w:ascii="Garamond" w:hAnsi="Garamond"/>
          <w:i/>
        </w:rPr>
        <w:t xml:space="preserve">American Political Science Review; American Journal of Political </w:t>
      </w:r>
    </w:p>
    <w:p w:rsidR="00BA3B2D" w:rsidRPr="00BA3B2D" w:rsidRDefault="00BA3B2D" w:rsidP="00BA3B2D">
      <w:pPr>
        <w:ind w:left="1440"/>
        <w:rPr>
          <w:rFonts w:ascii="Garamond" w:hAnsi="Garamond"/>
          <w:i/>
          <w:iCs/>
        </w:rPr>
      </w:pPr>
      <w:r w:rsidRPr="003517F3">
        <w:rPr>
          <w:rFonts w:ascii="Garamond" w:hAnsi="Garamond"/>
          <w:i/>
        </w:rPr>
        <w:t>Science; Journal of Politics; PS: Political Science and Politics; Political Research Quarterly; Political Behavior;</w:t>
      </w:r>
      <w:r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  <w:i/>
          <w:iCs/>
        </w:rPr>
        <w:t>American Politics Research</w:t>
      </w:r>
      <w:r w:rsidRPr="003517F3">
        <w:rPr>
          <w:rFonts w:ascii="Garamond" w:hAnsi="Garamond"/>
        </w:rPr>
        <w:t xml:space="preserve">; </w:t>
      </w:r>
      <w:r w:rsidRPr="003517F3">
        <w:rPr>
          <w:rFonts w:ascii="Garamond" w:hAnsi="Garamond"/>
          <w:i/>
        </w:rPr>
        <w:t>Communication Manuscripts; Comparative Political Studies;</w:t>
      </w:r>
      <w:r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  <w:i/>
          <w:iCs/>
        </w:rPr>
        <w:t xml:space="preserve">The American Review of Politics; Journal of Church and State; Social Science Quarterly; State Politics and Policy Quarterly; Political Science Quarterly; Politics and Religion; Review of Religious Research; Journal of Peace Research; Environmental Politics; Politics Groups, and Identities; International Studies Perspectives; Social Science Journal; </w:t>
      </w:r>
      <w:r>
        <w:rPr>
          <w:rFonts w:ascii="Garamond" w:hAnsi="Garamond"/>
          <w:iCs/>
        </w:rPr>
        <w:t xml:space="preserve">National Science Foundation, </w:t>
      </w:r>
      <w:r w:rsidRPr="003517F3">
        <w:rPr>
          <w:rFonts w:ascii="Garamond" w:hAnsi="Garamond"/>
          <w:iCs/>
        </w:rPr>
        <w:t>T</w:t>
      </w:r>
      <w:r>
        <w:rPr>
          <w:rFonts w:ascii="Garamond" w:hAnsi="Garamond"/>
          <w:iCs/>
        </w:rPr>
        <w:t xml:space="preserve">ime Sharing Experiments in the Social </w:t>
      </w:r>
      <w:r w:rsidRPr="003517F3">
        <w:rPr>
          <w:rFonts w:ascii="Garamond" w:hAnsi="Garamond"/>
          <w:iCs/>
        </w:rPr>
        <w:t>S</w:t>
      </w:r>
      <w:r>
        <w:rPr>
          <w:rFonts w:ascii="Garamond" w:hAnsi="Garamond"/>
          <w:iCs/>
        </w:rPr>
        <w:t>ciences;</w:t>
      </w:r>
      <w:r w:rsidRPr="003517F3">
        <w:rPr>
          <w:rFonts w:ascii="Garamond" w:hAnsi="Garamond"/>
          <w:iCs/>
        </w:rPr>
        <w:t xml:space="preserve"> Oxford University Press; Routledge; Wadsworth; McGraw-Hill Higher Education; Pearson Education; Soomo Publishing (2005-present)</w:t>
      </w:r>
    </w:p>
    <w:p w:rsidR="00456499" w:rsidRDefault="00456499" w:rsidP="006E06B7">
      <w:pPr>
        <w:rPr>
          <w:rFonts w:ascii="Garamond" w:hAnsi="Garamond"/>
          <w:b/>
          <w:bCs/>
        </w:rPr>
      </w:pPr>
    </w:p>
    <w:p w:rsidR="00DB1464" w:rsidRDefault="00DB1464" w:rsidP="00366AC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TELEVISION AND RADIO WORK</w:t>
      </w:r>
    </w:p>
    <w:p w:rsidR="0043703E" w:rsidRDefault="0043703E" w:rsidP="00740E5D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2020. First Place Award and Certificate of Merit for Commentary, Missouri Broadcasters </w:t>
      </w:r>
    </w:p>
    <w:p w:rsidR="00366ACE" w:rsidRDefault="0043703E" w:rsidP="0043703E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Association </w:t>
      </w:r>
      <w:r w:rsidR="00366ACE">
        <w:rPr>
          <w:rFonts w:ascii="Garamond" w:hAnsi="Garamond"/>
          <w:bCs/>
        </w:rPr>
        <w:br/>
        <w:t>2019-present. Political analyst and reporter for Spectrum News 1 Ohio (responsible for in-</w:t>
      </w:r>
    </w:p>
    <w:p w:rsidR="0043703E" w:rsidRDefault="00366ACE" w:rsidP="00366ACE">
      <w:pPr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>studio commentary on breaking political news and the creation of political stories for air)</w:t>
      </w:r>
    </w:p>
    <w:p w:rsidR="0043703E" w:rsidRDefault="0043703E" w:rsidP="00740E5D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2019. Certificate of Merit for Commentary, Missouri Broadcasters Association</w:t>
      </w:r>
    </w:p>
    <w:p w:rsidR="00366ACE" w:rsidRPr="0043703E" w:rsidRDefault="0043703E" w:rsidP="00366ACE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2018. Certificate of Merit for Commentary, Missouri Broadcasters Association</w:t>
      </w:r>
    </w:p>
    <w:p w:rsidR="005C2B8F" w:rsidRDefault="00366ACE" w:rsidP="00740E5D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2018-present: </w:t>
      </w:r>
      <w:r w:rsidR="00740E5D" w:rsidRPr="003517F3">
        <w:rPr>
          <w:rFonts w:ascii="Garamond" w:hAnsi="Garamond"/>
          <w:bCs/>
        </w:rPr>
        <w:t xml:space="preserve">Producer, reporter, and anchor, “Ozarks Tonight” (a </w:t>
      </w:r>
      <w:r w:rsidR="005C2B8F">
        <w:rPr>
          <w:rFonts w:ascii="Garamond" w:hAnsi="Garamond"/>
          <w:bCs/>
        </w:rPr>
        <w:t>regular</w:t>
      </w:r>
      <w:r w:rsidR="00740E5D" w:rsidRPr="003517F3">
        <w:rPr>
          <w:rFonts w:ascii="Garamond" w:hAnsi="Garamond"/>
          <w:bCs/>
        </w:rPr>
        <w:t xml:space="preserve"> segment of </w:t>
      </w:r>
    </w:p>
    <w:p w:rsidR="00740E5D" w:rsidRPr="003517F3" w:rsidRDefault="00740E5D" w:rsidP="00366ACE">
      <w:pPr>
        <w:ind w:left="720" w:firstLine="72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newsmakers), KOLR10, Springfield, M</w:t>
      </w:r>
      <w:r w:rsidR="00366ACE">
        <w:rPr>
          <w:rFonts w:ascii="Garamond" w:hAnsi="Garamond"/>
          <w:bCs/>
        </w:rPr>
        <w:t>issouri</w:t>
      </w:r>
    </w:p>
    <w:p w:rsidR="00366ACE" w:rsidRDefault="00366ACE" w:rsidP="00740E5D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2017. </w:t>
      </w:r>
      <w:r w:rsidR="00740E5D" w:rsidRPr="003517F3">
        <w:rPr>
          <w:rFonts w:ascii="Garamond" w:hAnsi="Garamond"/>
          <w:bCs/>
        </w:rPr>
        <w:t xml:space="preserve">Producer and co-anchor, “Courageous Conservations: We The People” (produced a </w:t>
      </w:r>
    </w:p>
    <w:p w:rsidR="00740E5D" w:rsidRPr="003517F3" w:rsidRDefault="00740E5D" w:rsidP="00366ACE">
      <w:pPr>
        <w:ind w:left="144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one-hour special of news team stories from this series), KOLR10, Springfield, M</w:t>
      </w:r>
      <w:r w:rsidR="00366ACE">
        <w:rPr>
          <w:rFonts w:ascii="Garamond" w:hAnsi="Garamond"/>
          <w:bCs/>
        </w:rPr>
        <w:t>issouri</w:t>
      </w:r>
      <w:r w:rsidRPr="003517F3">
        <w:rPr>
          <w:rFonts w:ascii="Garamond" w:hAnsi="Garamond"/>
          <w:bCs/>
        </w:rPr>
        <w:t xml:space="preserve"> December </w:t>
      </w:r>
    </w:p>
    <w:p w:rsidR="00366ACE" w:rsidRDefault="00366ACE" w:rsidP="00740E5D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2017. </w:t>
      </w:r>
      <w:r w:rsidR="00740E5D" w:rsidRPr="003517F3">
        <w:rPr>
          <w:rFonts w:ascii="Garamond" w:hAnsi="Garamond"/>
          <w:bCs/>
        </w:rPr>
        <w:t xml:space="preserve">Producer and anchor, “Courageous Conversations: Our Constitution Made Easy” </w:t>
      </w:r>
    </w:p>
    <w:p w:rsidR="00DB1464" w:rsidRDefault="00740E5D" w:rsidP="00366ACE">
      <w:pPr>
        <w:ind w:left="1440"/>
        <w:rPr>
          <w:rFonts w:ascii="Garamond" w:hAnsi="Garamond"/>
          <w:bCs/>
        </w:rPr>
      </w:pPr>
      <w:r w:rsidRPr="003517F3">
        <w:rPr>
          <w:rFonts w:ascii="Garamond" w:hAnsi="Garamond"/>
          <w:bCs/>
        </w:rPr>
        <w:t>(wrote, produced, and anchored a 16</w:t>
      </w:r>
      <w:r w:rsidR="00366ACE">
        <w:rPr>
          <w:rFonts w:ascii="Garamond" w:hAnsi="Garamond"/>
          <w:bCs/>
        </w:rPr>
        <w:t>-</w:t>
      </w:r>
      <w:r w:rsidRPr="003517F3">
        <w:rPr>
          <w:rFonts w:ascii="Garamond" w:hAnsi="Garamond"/>
          <w:bCs/>
        </w:rPr>
        <w:t>part series on the US Constitution), KOLR10, Springfield, M</w:t>
      </w:r>
      <w:r w:rsidR="00366ACE">
        <w:rPr>
          <w:rFonts w:ascii="Garamond" w:hAnsi="Garamond"/>
          <w:bCs/>
        </w:rPr>
        <w:t>issouri</w:t>
      </w:r>
    </w:p>
    <w:p w:rsidR="00366ACE" w:rsidRDefault="00366ACE" w:rsidP="00DB146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2009-2016. </w:t>
      </w:r>
      <w:r w:rsidR="00DB1464" w:rsidRPr="003517F3">
        <w:rPr>
          <w:rFonts w:ascii="Garamond" w:hAnsi="Garamond"/>
        </w:rPr>
        <w:t xml:space="preserve">Host of “Morningline” (6:30-10am, M-F), a public affairs radio call-in show on </w:t>
      </w:r>
    </w:p>
    <w:p w:rsidR="00DB1464" w:rsidRDefault="00DB1464" w:rsidP="00366ACE">
      <w:pPr>
        <w:ind w:left="1440"/>
        <w:rPr>
          <w:rFonts w:ascii="Garamond" w:hAnsi="Garamond"/>
        </w:rPr>
      </w:pPr>
      <w:r w:rsidRPr="003517F3">
        <w:rPr>
          <w:rFonts w:ascii="Garamond" w:hAnsi="Garamond"/>
        </w:rPr>
        <w:t>News Talk</w:t>
      </w:r>
      <w:r w:rsidR="00366ACE">
        <w:rPr>
          <w:rFonts w:ascii="Garamond" w:hAnsi="Garamond"/>
        </w:rPr>
        <w:t xml:space="preserve"> </w:t>
      </w:r>
      <w:r w:rsidRPr="003517F3">
        <w:rPr>
          <w:rFonts w:ascii="Garamond" w:hAnsi="Garamond"/>
        </w:rPr>
        <w:t>560AM KWTO, Springfield, M</w:t>
      </w:r>
      <w:r w:rsidR="00366ACE">
        <w:rPr>
          <w:rFonts w:ascii="Garamond" w:hAnsi="Garamond"/>
        </w:rPr>
        <w:t>issouri</w:t>
      </w:r>
      <w:r w:rsidRPr="003517F3">
        <w:rPr>
          <w:rFonts w:ascii="Garamond" w:hAnsi="Garamond"/>
        </w:rPr>
        <w:t xml:space="preserve">, December 3, 2009-March 15, 2011 and as fill-in host through </w:t>
      </w:r>
      <w:r w:rsidR="00366ACE">
        <w:rPr>
          <w:rFonts w:ascii="Garamond" w:hAnsi="Garamond"/>
        </w:rPr>
        <w:t>April 2016</w:t>
      </w:r>
      <w:r w:rsidRPr="003517F3">
        <w:rPr>
          <w:rFonts w:ascii="Garamond" w:hAnsi="Garamond"/>
        </w:rPr>
        <w:t>. Featured political interviews I conducted include</w:t>
      </w:r>
      <w:r w:rsidR="00366ACE">
        <w:rPr>
          <w:rFonts w:ascii="Garamond" w:hAnsi="Garamond"/>
        </w:rPr>
        <w:t>d</w:t>
      </w:r>
      <w:r w:rsidRPr="003517F3">
        <w:rPr>
          <w:rFonts w:ascii="Garamond" w:hAnsi="Garamond"/>
        </w:rPr>
        <w:t xml:space="preserve"> Rep. and Sen. Elect Roy Blunt (R-MO), Rep. Billy Long (R-MO) Rep. Ike Skelton (D-MO), Lt. Gov. Peter Kinder (R-MO), Missouri Auditor Susan Montee, Missouri Treasurer Clint Zweifel, Joe “The Plumber” Wurzelbacher, and Jim Bohannon)</w:t>
      </w:r>
    </w:p>
    <w:p w:rsidR="00366ACE" w:rsidRDefault="00366ACE" w:rsidP="00366AC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43703E" w:rsidRPr="003517F3">
        <w:rPr>
          <w:rFonts w:ascii="Garamond" w:hAnsi="Garamond"/>
        </w:rPr>
        <w:t>Media Panelist, 7</w:t>
      </w:r>
      <w:r w:rsidR="0043703E" w:rsidRPr="003517F3">
        <w:rPr>
          <w:rFonts w:ascii="Garamond" w:hAnsi="Garamond"/>
          <w:vertAlign w:val="superscript"/>
        </w:rPr>
        <w:t>th</w:t>
      </w:r>
      <w:r w:rsidR="0043703E" w:rsidRPr="003517F3">
        <w:rPr>
          <w:rFonts w:ascii="Garamond" w:hAnsi="Garamond"/>
        </w:rPr>
        <w:t xml:space="preserve"> Congressional District Primary Debate (two-hour live debate for </w:t>
      </w:r>
    </w:p>
    <w:p w:rsidR="0043703E" w:rsidRDefault="0043703E" w:rsidP="00366ACE">
      <w:pPr>
        <w:ind w:left="1440"/>
        <w:rPr>
          <w:rFonts w:ascii="Garamond" w:hAnsi="Garamond"/>
        </w:rPr>
      </w:pPr>
      <w:r w:rsidRPr="003517F3">
        <w:rPr>
          <w:rFonts w:ascii="Garamond" w:hAnsi="Garamond"/>
        </w:rPr>
        <w:t>Democratic and Republican primary candidates televised on KOLR 10 (CBS) and simulcast on News Talk 560AM KWTO, Springfield, M</w:t>
      </w:r>
      <w:r w:rsidR="00366ACE">
        <w:rPr>
          <w:rFonts w:ascii="Garamond" w:hAnsi="Garamond"/>
        </w:rPr>
        <w:t>issouri,</w:t>
      </w:r>
      <w:r w:rsidRPr="003517F3">
        <w:rPr>
          <w:rFonts w:ascii="Garamond" w:hAnsi="Garamond"/>
        </w:rPr>
        <w:t xml:space="preserve"> July 19 </w:t>
      </w:r>
    </w:p>
    <w:p w:rsidR="00366ACE" w:rsidRDefault="00366ACE" w:rsidP="00366AC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2010. </w:t>
      </w:r>
      <w:r w:rsidR="0043703E" w:rsidRPr="003517F3">
        <w:rPr>
          <w:rFonts w:ascii="Garamond" w:hAnsi="Garamond"/>
        </w:rPr>
        <w:t>Media Panelist, MO 7</w:t>
      </w:r>
      <w:r w:rsidR="0043703E" w:rsidRPr="003517F3">
        <w:rPr>
          <w:rFonts w:ascii="Garamond" w:hAnsi="Garamond"/>
          <w:vertAlign w:val="superscript"/>
        </w:rPr>
        <w:t>th</w:t>
      </w:r>
      <w:r w:rsidR="0043703E" w:rsidRPr="003517F3">
        <w:rPr>
          <w:rFonts w:ascii="Garamond" w:hAnsi="Garamond"/>
        </w:rPr>
        <w:t xml:space="preserve"> Congressional District Candidates Debate (one-hour live </w:t>
      </w:r>
    </w:p>
    <w:p w:rsidR="0043703E" w:rsidRPr="003517F3" w:rsidRDefault="0043703E" w:rsidP="00366ACE">
      <w:pPr>
        <w:ind w:left="1440"/>
        <w:rPr>
          <w:rFonts w:ascii="Garamond" w:hAnsi="Garamond"/>
        </w:rPr>
      </w:pPr>
      <w:r w:rsidRPr="003517F3">
        <w:rPr>
          <w:rFonts w:ascii="Garamond" w:hAnsi="Garamond"/>
        </w:rPr>
        <w:t>debate for Democratic, Republican, and Libertarian candidates on KOLR10 (CBS) and simulcast on News Talk 560AM KWTO, Springfield, M</w:t>
      </w:r>
      <w:r w:rsidR="00366ACE">
        <w:rPr>
          <w:rFonts w:ascii="Garamond" w:hAnsi="Garamond"/>
        </w:rPr>
        <w:t>issouri</w:t>
      </w:r>
      <w:r w:rsidRPr="003517F3">
        <w:rPr>
          <w:rFonts w:ascii="Garamond" w:hAnsi="Garamond"/>
        </w:rPr>
        <w:t xml:space="preserve">, October 7  </w:t>
      </w:r>
    </w:p>
    <w:p w:rsidR="00740E5D" w:rsidRPr="003517F3" w:rsidRDefault="00740E5D">
      <w:pPr>
        <w:rPr>
          <w:rFonts w:ascii="Garamond" w:hAnsi="Garamond"/>
          <w:b/>
          <w:bCs/>
        </w:rPr>
      </w:pPr>
    </w:p>
    <w:p w:rsidR="0043703E" w:rsidRPr="0043703E" w:rsidRDefault="00184B74" w:rsidP="0043703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SELECTED</w:t>
      </w:r>
      <w:r w:rsidR="0043703E">
        <w:rPr>
          <w:rFonts w:ascii="Garamond" w:hAnsi="Garamond"/>
          <w:b/>
          <w:bCs/>
        </w:rPr>
        <w:t xml:space="preserve"> UNPAID</w:t>
      </w:r>
      <w:r>
        <w:rPr>
          <w:rFonts w:ascii="Garamond" w:hAnsi="Garamond"/>
          <w:b/>
          <w:bCs/>
        </w:rPr>
        <w:t xml:space="preserve"> </w:t>
      </w:r>
      <w:r w:rsidR="00384D75" w:rsidRPr="003517F3">
        <w:rPr>
          <w:rFonts w:ascii="Garamond" w:hAnsi="Garamond"/>
          <w:b/>
          <w:bCs/>
        </w:rPr>
        <w:t>MEDIA</w:t>
      </w:r>
      <w:r w:rsidR="00316054" w:rsidRPr="003517F3">
        <w:rPr>
          <w:rFonts w:ascii="Garamond" w:hAnsi="Garamond"/>
          <w:b/>
          <w:bCs/>
        </w:rPr>
        <w:t xml:space="preserve"> APPEARANCES</w:t>
      </w:r>
      <w:r w:rsidR="00DA43FF" w:rsidRPr="003517F3">
        <w:rPr>
          <w:rFonts w:ascii="Garamond" w:hAnsi="Garamond"/>
          <w:b/>
          <w:bCs/>
        </w:rPr>
        <w:t xml:space="preserve"> </w:t>
      </w:r>
    </w:p>
    <w:p w:rsidR="00010A62" w:rsidRDefault="00010A62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2020. </w:t>
      </w:r>
      <w:r>
        <w:rPr>
          <w:rFonts w:ascii="Garamond" w:hAnsi="Garamond"/>
          <w:i/>
        </w:rPr>
        <w:t>The Cincinnati Enquirer</w:t>
      </w:r>
      <w:r>
        <w:rPr>
          <w:rFonts w:ascii="Garamond" w:hAnsi="Garamond"/>
        </w:rPr>
        <w:t xml:space="preserve">, “Journalists, Stop Calling Yourselves ‘Storytellers.’” (with Jeff </w:t>
      </w:r>
    </w:p>
    <w:p w:rsidR="00010A62" w:rsidRPr="00010A62" w:rsidRDefault="00010A62" w:rsidP="00010A6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Blevins) February 7</w:t>
      </w:r>
    </w:p>
    <w:p w:rsidR="00010A62" w:rsidRDefault="00010A62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2019. </w:t>
      </w:r>
      <w:r>
        <w:rPr>
          <w:rFonts w:ascii="Garamond" w:hAnsi="Garamond"/>
          <w:i/>
        </w:rPr>
        <w:t>The Cincinnati Enquirer</w:t>
      </w:r>
      <w:r>
        <w:rPr>
          <w:rFonts w:ascii="Garamond" w:hAnsi="Garamond"/>
        </w:rPr>
        <w:t xml:space="preserve">, “Finding Common Ground in News Stories.” (with Jeff </w:t>
      </w:r>
    </w:p>
    <w:p w:rsidR="00010A62" w:rsidRPr="00010A62" w:rsidRDefault="00010A62" w:rsidP="00010A6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Blevins). Sept. 13</w:t>
      </w:r>
    </w:p>
    <w:p w:rsidR="0043703E" w:rsidRDefault="0043703E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2019. </w:t>
      </w:r>
      <w:r w:rsidR="00C31CBC">
        <w:rPr>
          <w:rFonts w:ascii="Garamond" w:hAnsi="Garamond"/>
        </w:rPr>
        <w:t xml:space="preserve">CTV News Angle on America, “Shutdown Deal.” February 14 </w:t>
      </w:r>
    </w:p>
    <w:p w:rsidR="00C31CBC" w:rsidRDefault="00C31CBC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>2018. CTV News, “Brian Calfano on Brunson/Khashoggi.” October 13</w:t>
      </w:r>
    </w:p>
    <w:p w:rsidR="00DB1464" w:rsidRDefault="00DB1464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>2018. Sky News UK, “Russia Sanctions.” August 8</w:t>
      </w:r>
    </w:p>
    <w:p w:rsidR="0043703E" w:rsidRDefault="0043703E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2018. Global News Toronto, “Trump Administration Continues Its Attacks on the Media.” </w:t>
      </w:r>
    </w:p>
    <w:p w:rsidR="0043703E" w:rsidRDefault="0043703E" w:rsidP="0043703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August 3</w:t>
      </w:r>
    </w:p>
    <w:p w:rsidR="00184B74" w:rsidRDefault="00184B74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2017. </w:t>
      </w:r>
      <w:r w:rsidR="004D1F7F" w:rsidRPr="003517F3">
        <w:rPr>
          <w:rFonts w:ascii="Garamond" w:hAnsi="Garamond"/>
          <w:i/>
        </w:rPr>
        <w:t xml:space="preserve">Newsweek, </w:t>
      </w:r>
      <w:r w:rsidR="004D1F7F" w:rsidRPr="003517F3">
        <w:rPr>
          <w:rFonts w:ascii="Garamond" w:hAnsi="Garamond"/>
        </w:rPr>
        <w:t xml:space="preserve">“Does the Press Treating Politics Like Sport Lead to Trump and Sanders?” </w:t>
      </w:r>
    </w:p>
    <w:p w:rsidR="004D1F7F" w:rsidRDefault="004D1F7F" w:rsidP="00184B7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>(with Lori Cox Han), November 30</w:t>
      </w:r>
    </w:p>
    <w:p w:rsidR="00DB1464" w:rsidRDefault="00DB1464" w:rsidP="00DB1464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2016. </w:t>
      </w:r>
      <w:r w:rsidRPr="003517F3">
        <w:rPr>
          <w:rFonts w:ascii="Garamond" w:hAnsi="Garamond"/>
        </w:rPr>
        <w:t>Sky News UK “America Decides” Guest talking about 2016 election in Ohio</w:t>
      </w:r>
      <w:r>
        <w:rPr>
          <w:rFonts w:ascii="Garamond" w:hAnsi="Garamond"/>
        </w:rPr>
        <w:t xml:space="preserve">. October </w:t>
      </w:r>
    </w:p>
    <w:p w:rsidR="00DB1464" w:rsidRPr="003517F3" w:rsidRDefault="00DB1464" w:rsidP="00DB1464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31</w:t>
      </w:r>
    </w:p>
    <w:p w:rsidR="00184B74" w:rsidRDefault="00184B74" w:rsidP="001249C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2016. </w:t>
      </w:r>
      <w:r w:rsidR="00C22EF9" w:rsidRPr="003517F3">
        <w:rPr>
          <w:rFonts w:ascii="Garamond" w:hAnsi="Garamond"/>
        </w:rPr>
        <w:t xml:space="preserve">CTV News, Political Analyst for Democratic National Convention from New York </w:t>
      </w:r>
    </w:p>
    <w:p w:rsidR="00C22EF9" w:rsidRPr="003517F3" w:rsidRDefault="00C22EF9" w:rsidP="00184B7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>and Los Angeles</w:t>
      </w:r>
      <w:r w:rsidR="00184B74">
        <w:rPr>
          <w:rFonts w:ascii="Garamond" w:hAnsi="Garamond"/>
        </w:rPr>
        <w:t>.</w:t>
      </w:r>
      <w:r w:rsidR="00DB1464">
        <w:rPr>
          <w:rFonts w:ascii="Garamond" w:hAnsi="Garamond"/>
        </w:rPr>
        <w:t xml:space="preserve"> July</w:t>
      </w:r>
    </w:p>
    <w:p w:rsidR="001249C7" w:rsidRPr="003517F3" w:rsidRDefault="00184B74" w:rsidP="00184B74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2016. </w:t>
      </w:r>
      <w:r w:rsidR="00C22EF9" w:rsidRPr="003517F3">
        <w:rPr>
          <w:rFonts w:ascii="Garamond" w:hAnsi="Garamond"/>
          <w:i/>
        </w:rPr>
        <w:t xml:space="preserve">Nature, </w:t>
      </w:r>
      <w:r w:rsidR="008D39A7" w:rsidRPr="003517F3">
        <w:rPr>
          <w:rFonts w:ascii="Garamond" w:hAnsi="Garamond"/>
        </w:rPr>
        <w:t xml:space="preserve">“Door-to-Door Canvassing Reduces Transphobia.” </w:t>
      </w:r>
      <w:r>
        <w:rPr>
          <w:rFonts w:ascii="Garamond" w:hAnsi="Garamond"/>
        </w:rPr>
        <w:t>April 7</w:t>
      </w:r>
    </w:p>
    <w:p w:rsidR="006A0DD1" w:rsidRPr="003517F3" w:rsidRDefault="00316054" w:rsidP="001249C7">
      <w:pPr>
        <w:rPr>
          <w:rFonts w:ascii="Garamond" w:hAnsi="Garamond"/>
        </w:rPr>
      </w:pPr>
      <w:r w:rsidRPr="003517F3">
        <w:rPr>
          <w:rFonts w:ascii="Garamond" w:hAnsi="Garamond"/>
        </w:rPr>
        <w:tab/>
      </w:r>
      <w:r w:rsidR="00184B74">
        <w:rPr>
          <w:rFonts w:ascii="Garamond" w:hAnsi="Garamond"/>
        </w:rPr>
        <w:t xml:space="preserve">2015. </w:t>
      </w:r>
      <w:r w:rsidR="006A0DD1" w:rsidRPr="003517F3">
        <w:rPr>
          <w:rFonts w:ascii="Garamond" w:hAnsi="Garamond"/>
          <w:i/>
        </w:rPr>
        <w:t xml:space="preserve">Tribune deGeneve, </w:t>
      </w:r>
      <w:r w:rsidR="006A0DD1" w:rsidRPr="003517F3">
        <w:rPr>
          <w:rFonts w:ascii="Garamond" w:hAnsi="Garamond"/>
        </w:rPr>
        <w:t xml:space="preserve">“Le Lourd Heritage du Candidat Jeb Bush.” </w:t>
      </w:r>
      <w:r w:rsidR="00184B74">
        <w:rPr>
          <w:rFonts w:ascii="Garamond" w:hAnsi="Garamond"/>
        </w:rPr>
        <w:t>June 16</w:t>
      </w:r>
    </w:p>
    <w:p w:rsidR="00316054" w:rsidRPr="003517F3" w:rsidRDefault="00DB1464" w:rsidP="00DB1464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2015. </w:t>
      </w:r>
      <w:r w:rsidR="00316054" w:rsidRPr="003517F3">
        <w:rPr>
          <w:rFonts w:ascii="Garamond" w:hAnsi="Garamond"/>
          <w:i/>
        </w:rPr>
        <w:t xml:space="preserve">Nature, </w:t>
      </w:r>
      <w:r w:rsidR="00316054" w:rsidRPr="003517F3">
        <w:rPr>
          <w:rFonts w:ascii="Garamond" w:hAnsi="Garamond"/>
        </w:rPr>
        <w:t xml:space="preserve">“Retracted Gay Marriage Study Debated at Misconduct Meet-up.” </w:t>
      </w:r>
      <w:r>
        <w:rPr>
          <w:rFonts w:ascii="Garamond" w:hAnsi="Garamond"/>
        </w:rPr>
        <w:t>June 2</w:t>
      </w:r>
    </w:p>
    <w:p w:rsidR="006A0DD1" w:rsidRPr="003517F3" w:rsidRDefault="00DB1464" w:rsidP="00DB1464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2015. </w:t>
      </w:r>
      <w:r w:rsidR="006A0DD1" w:rsidRPr="003517F3">
        <w:rPr>
          <w:rFonts w:ascii="Garamond" w:hAnsi="Garamond"/>
          <w:i/>
        </w:rPr>
        <w:t xml:space="preserve">The Detroit News, </w:t>
      </w:r>
      <w:r w:rsidR="006A0DD1" w:rsidRPr="003517F3">
        <w:rPr>
          <w:rFonts w:ascii="Garamond" w:hAnsi="Garamond"/>
        </w:rPr>
        <w:t xml:space="preserve">“Super-sized GOP Field of 21 Tests Presidential Waters.” </w:t>
      </w:r>
      <w:r>
        <w:rPr>
          <w:rFonts w:ascii="Garamond" w:hAnsi="Garamond"/>
        </w:rPr>
        <w:t>April 10</w:t>
      </w:r>
    </w:p>
    <w:p w:rsidR="00DB1464" w:rsidRDefault="00DB1464" w:rsidP="00DB146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2015. </w:t>
      </w:r>
      <w:r w:rsidR="00316054" w:rsidRPr="003517F3">
        <w:rPr>
          <w:rFonts w:ascii="Garamond" w:hAnsi="Garamond"/>
          <w:i/>
        </w:rPr>
        <w:t xml:space="preserve">The Kansas City Star, </w:t>
      </w:r>
      <w:r w:rsidR="00316054" w:rsidRPr="003517F3">
        <w:rPr>
          <w:rFonts w:ascii="Garamond" w:hAnsi="Garamond"/>
        </w:rPr>
        <w:t xml:space="preserve">“KC Political Consultant Jeff Roe Rides Out Backlash to Tom </w:t>
      </w:r>
    </w:p>
    <w:p w:rsidR="00316054" w:rsidRPr="003517F3" w:rsidRDefault="00316054" w:rsidP="00DB146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Schweich Suicide.” </w:t>
      </w:r>
      <w:r w:rsidR="00DB1464">
        <w:rPr>
          <w:rFonts w:ascii="Garamond" w:hAnsi="Garamond"/>
        </w:rPr>
        <w:t>March 28</w:t>
      </w:r>
    </w:p>
    <w:p w:rsidR="00DB1464" w:rsidRDefault="00DB1464" w:rsidP="00DE73D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2014. </w:t>
      </w:r>
      <w:r w:rsidR="00DE73D1" w:rsidRPr="003517F3">
        <w:rPr>
          <w:rFonts w:ascii="Garamond" w:hAnsi="Garamond"/>
        </w:rPr>
        <w:t xml:space="preserve">BBC 5 Live, London Broadcasting House Interview on Ferguson, Missouri Riots and </w:t>
      </w:r>
    </w:p>
    <w:p w:rsidR="00DE73D1" w:rsidRPr="003517F3" w:rsidRDefault="00DE73D1" w:rsidP="00DB146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>Comparison of Government Response to Los Angeles</w:t>
      </w:r>
      <w:r w:rsidR="00DB1464">
        <w:rPr>
          <w:rFonts w:ascii="Garamond" w:hAnsi="Garamond"/>
        </w:rPr>
        <w:t>.</w:t>
      </w:r>
      <w:r w:rsidRPr="003517F3">
        <w:rPr>
          <w:rFonts w:ascii="Garamond" w:hAnsi="Garamond"/>
        </w:rPr>
        <w:t xml:space="preserve"> December 27</w:t>
      </w:r>
    </w:p>
    <w:p w:rsidR="00DB1464" w:rsidRDefault="00DB1464" w:rsidP="00DB146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2015. </w:t>
      </w:r>
      <w:r w:rsidR="00DE73D1" w:rsidRPr="003517F3">
        <w:rPr>
          <w:rFonts w:ascii="Garamond" w:hAnsi="Garamond"/>
        </w:rPr>
        <w:t xml:space="preserve">BBC 5 Live and BBC World Service, </w:t>
      </w:r>
      <w:r w:rsidR="00C757FD" w:rsidRPr="003517F3">
        <w:rPr>
          <w:rFonts w:ascii="Garamond" w:hAnsi="Garamond"/>
        </w:rPr>
        <w:t xml:space="preserve">Four Live Radio Interviews on Ferguson, </w:t>
      </w:r>
    </w:p>
    <w:p w:rsidR="00C757FD" w:rsidRPr="003517F3" w:rsidRDefault="00C757FD" w:rsidP="00DB1464">
      <w:pPr>
        <w:ind w:left="1440"/>
        <w:rPr>
          <w:rFonts w:ascii="Garamond" w:hAnsi="Garamond"/>
        </w:rPr>
      </w:pPr>
      <w:r w:rsidRPr="003517F3">
        <w:rPr>
          <w:rFonts w:ascii="Garamond" w:hAnsi="Garamond"/>
        </w:rPr>
        <w:t>Missouri Riots and Comparison of Government Response to Los Angeles</w:t>
      </w:r>
      <w:r w:rsidR="00DB1464">
        <w:rPr>
          <w:rFonts w:ascii="Garamond" w:hAnsi="Garamond"/>
        </w:rPr>
        <w:t xml:space="preserve">. </w:t>
      </w:r>
      <w:r w:rsidRPr="003517F3">
        <w:rPr>
          <w:rFonts w:ascii="Garamond" w:hAnsi="Garamond"/>
        </w:rPr>
        <w:t>November 25</w:t>
      </w:r>
    </w:p>
    <w:p w:rsidR="006A0DD1" w:rsidRDefault="00DB1464" w:rsidP="00DB146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2014. </w:t>
      </w:r>
      <w:r w:rsidR="006A0DD1" w:rsidRPr="003517F3">
        <w:rPr>
          <w:rFonts w:ascii="Garamond" w:hAnsi="Garamond"/>
        </w:rPr>
        <w:t>KSMU Radio, “Comparing LA Riots to Ferguson, MO.” September 2</w:t>
      </w:r>
    </w:p>
    <w:p w:rsidR="006E06B7" w:rsidRPr="00DB1464" w:rsidRDefault="006E06B7" w:rsidP="00DB1464">
      <w:pPr>
        <w:ind w:left="720"/>
        <w:rPr>
          <w:rFonts w:ascii="Garamond" w:hAnsi="Garamond"/>
        </w:rPr>
      </w:pPr>
    </w:p>
    <w:p w:rsidR="00DB1464" w:rsidRDefault="00DB1464" w:rsidP="00D54BE5">
      <w:pPr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2014. </w:t>
      </w:r>
      <w:r w:rsidR="006A0DD1" w:rsidRPr="003517F3">
        <w:rPr>
          <w:rFonts w:ascii="Garamond" w:hAnsi="Garamond"/>
          <w:i/>
        </w:rPr>
        <w:t xml:space="preserve">St. Louis Post-Dispatch, </w:t>
      </w:r>
      <w:r w:rsidR="006A0DD1" w:rsidRPr="003517F3">
        <w:rPr>
          <w:rFonts w:ascii="Garamond" w:hAnsi="Garamond"/>
        </w:rPr>
        <w:t xml:space="preserve">“Does Brian Nieves, Fiery State Senator, Know How ‘Boring’ </w:t>
      </w:r>
    </w:p>
    <w:p w:rsidR="001015B3" w:rsidRPr="003517F3" w:rsidRDefault="006A0DD1" w:rsidP="00DB146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the County Recorder Job Is?” </w:t>
      </w:r>
      <w:r w:rsidR="00DB1464">
        <w:rPr>
          <w:rFonts w:ascii="Garamond" w:hAnsi="Garamond"/>
        </w:rPr>
        <w:t>March 27</w:t>
      </w:r>
    </w:p>
    <w:p w:rsidR="00972BDF" w:rsidRPr="0043703E" w:rsidRDefault="00DB1464" w:rsidP="0043703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2014. </w:t>
      </w:r>
      <w:r w:rsidR="001015B3" w:rsidRPr="003517F3">
        <w:rPr>
          <w:rFonts w:ascii="Garamond" w:hAnsi="Garamond"/>
          <w:i/>
        </w:rPr>
        <w:t xml:space="preserve">The New York Times, </w:t>
      </w:r>
      <w:r w:rsidR="001015B3" w:rsidRPr="003517F3">
        <w:rPr>
          <w:rFonts w:ascii="Garamond" w:hAnsi="Garamond"/>
        </w:rPr>
        <w:t xml:space="preserve">“Fraternity Life, Islamic Style.” February </w:t>
      </w:r>
      <w:r>
        <w:rPr>
          <w:rFonts w:ascii="Garamond" w:hAnsi="Garamond"/>
        </w:rPr>
        <w:t>9</w:t>
      </w:r>
    </w:p>
    <w:p w:rsidR="00DB1464" w:rsidRDefault="00DB1464" w:rsidP="00D54BE5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2012. </w:t>
      </w:r>
      <w:r w:rsidR="00972BDF" w:rsidRPr="003517F3">
        <w:rPr>
          <w:rFonts w:ascii="Garamond" w:hAnsi="Garamond"/>
          <w:i/>
        </w:rPr>
        <w:t>The Christian Science Monitor</w:t>
      </w:r>
      <w:r w:rsidR="00972BDF" w:rsidRPr="003517F3">
        <w:rPr>
          <w:rFonts w:ascii="Garamond" w:hAnsi="Garamond"/>
        </w:rPr>
        <w:t xml:space="preserve">, “If GOP Misfires on Bid for Senate Takeover, Is Tea Party </w:t>
      </w:r>
    </w:p>
    <w:p w:rsidR="00972BDF" w:rsidRPr="003517F3" w:rsidRDefault="00972BDF" w:rsidP="00DB146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>to Blame?” November 6</w:t>
      </w:r>
    </w:p>
    <w:p w:rsidR="00DB1464" w:rsidRDefault="00DB1464" w:rsidP="00DB146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2012. </w:t>
      </w:r>
      <w:r w:rsidR="00972BDF" w:rsidRPr="003517F3">
        <w:rPr>
          <w:rFonts w:ascii="Garamond" w:hAnsi="Garamond"/>
          <w:i/>
        </w:rPr>
        <w:t>The Christian Science Monitor</w:t>
      </w:r>
      <w:r w:rsidR="00972BDF" w:rsidRPr="003517F3">
        <w:rPr>
          <w:rFonts w:ascii="Garamond" w:hAnsi="Garamond"/>
        </w:rPr>
        <w:t xml:space="preserve">, “Todd Akin: Why Some Republicans are Now Supporting </w:t>
      </w:r>
    </w:p>
    <w:p w:rsidR="00972BDF" w:rsidRPr="00DB1464" w:rsidRDefault="00972BDF" w:rsidP="00DB1464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>Him</w:t>
      </w:r>
      <w:r w:rsidR="00DB1464">
        <w:rPr>
          <w:rFonts w:ascii="Garamond" w:hAnsi="Garamond"/>
        </w:rPr>
        <w:t>.</w:t>
      </w:r>
      <w:r w:rsidRPr="003517F3">
        <w:rPr>
          <w:rFonts w:ascii="Garamond" w:hAnsi="Garamond"/>
        </w:rPr>
        <w:t>”</w:t>
      </w:r>
      <w:r w:rsidR="00DB1464">
        <w:rPr>
          <w:rFonts w:ascii="Garamond" w:hAnsi="Garamond"/>
        </w:rPr>
        <w:t xml:space="preserve"> September 26</w:t>
      </w:r>
      <w:r w:rsidRPr="003517F3">
        <w:rPr>
          <w:rFonts w:ascii="Garamond" w:hAnsi="Garamond"/>
        </w:rPr>
        <w:t xml:space="preserve"> </w:t>
      </w:r>
      <w:r w:rsidRPr="003517F3">
        <w:rPr>
          <w:rFonts w:ascii="Garamond" w:hAnsi="Garamond"/>
          <w:i/>
        </w:rPr>
        <w:t xml:space="preserve"> </w:t>
      </w:r>
    </w:p>
    <w:p w:rsidR="0043703E" w:rsidRDefault="0043703E" w:rsidP="00DB1464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2012. </w:t>
      </w:r>
      <w:r w:rsidR="00972BDF" w:rsidRPr="003517F3">
        <w:rPr>
          <w:rFonts w:ascii="Garamond" w:hAnsi="Garamond"/>
          <w:i/>
        </w:rPr>
        <w:t>The New York Times FiveThirtyEight</w:t>
      </w:r>
      <w:r w:rsidR="00972BDF" w:rsidRPr="003517F3">
        <w:rPr>
          <w:rFonts w:ascii="Garamond" w:hAnsi="Garamond"/>
        </w:rPr>
        <w:t xml:space="preserve">, “In Missouri’s Move to the Right, a Question of </w:t>
      </w:r>
    </w:p>
    <w:p w:rsidR="00FF733B" w:rsidRPr="0043703E" w:rsidRDefault="00972BDF" w:rsidP="0043703E">
      <w:pPr>
        <w:ind w:left="720" w:firstLine="720"/>
        <w:rPr>
          <w:rFonts w:ascii="Garamond" w:hAnsi="Garamond"/>
        </w:rPr>
      </w:pPr>
      <w:r w:rsidRPr="003517F3">
        <w:rPr>
          <w:rFonts w:ascii="Garamond" w:hAnsi="Garamond"/>
        </w:rPr>
        <w:t xml:space="preserve">How Far” </w:t>
      </w:r>
      <w:r w:rsidR="0043703E">
        <w:rPr>
          <w:rFonts w:ascii="Garamond" w:hAnsi="Garamond"/>
        </w:rPr>
        <w:t>August 21</w:t>
      </w:r>
    </w:p>
    <w:p w:rsidR="006166A9" w:rsidRPr="003517F3" w:rsidRDefault="0043703E" w:rsidP="00D54BE5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2010. </w:t>
      </w:r>
      <w:r w:rsidR="00D54BE5" w:rsidRPr="003517F3">
        <w:rPr>
          <w:rFonts w:ascii="Garamond" w:hAnsi="Garamond"/>
          <w:bCs/>
          <w:i/>
        </w:rPr>
        <w:t>Politico,</w:t>
      </w:r>
      <w:r w:rsidR="006166A9" w:rsidRPr="003517F3">
        <w:rPr>
          <w:rFonts w:ascii="Garamond" w:hAnsi="Garamond"/>
          <w:bCs/>
          <w:i/>
        </w:rPr>
        <w:t xml:space="preserve"> </w:t>
      </w:r>
      <w:r w:rsidR="006166A9" w:rsidRPr="003517F3">
        <w:rPr>
          <w:rFonts w:ascii="Garamond" w:hAnsi="Garamond"/>
          <w:bCs/>
        </w:rPr>
        <w:t>“Carnahan to Miss Obama Visit</w:t>
      </w:r>
      <w:r>
        <w:rPr>
          <w:rFonts w:ascii="Garamond" w:hAnsi="Garamond"/>
          <w:bCs/>
        </w:rPr>
        <w:t>.</w:t>
      </w:r>
      <w:r w:rsidR="006166A9" w:rsidRPr="003517F3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March</w:t>
      </w:r>
      <w:r w:rsidR="006166A9" w:rsidRPr="003517F3">
        <w:rPr>
          <w:rFonts w:ascii="Garamond" w:hAnsi="Garamond"/>
          <w:bCs/>
        </w:rPr>
        <w:t xml:space="preserve"> 9</w:t>
      </w:r>
    </w:p>
    <w:p w:rsidR="000E4899" w:rsidRPr="003517F3" w:rsidRDefault="0043703E" w:rsidP="0043703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2009. </w:t>
      </w:r>
      <w:r w:rsidR="000E4899" w:rsidRPr="003517F3">
        <w:rPr>
          <w:rFonts w:ascii="Garamond" w:hAnsi="Garamond"/>
          <w:bCs/>
          <w:i/>
        </w:rPr>
        <w:t>Politico</w:t>
      </w:r>
      <w:r w:rsidR="000E4899" w:rsidRPr="003517F3">
        <w:rPr>
          <w:rFonts w:ascii="Garamond" w:hAnsi="Garamond"/>
          <w:bCs/>
        </w:rPr>
        <w:t>, “Missouri Foes</w:t>
      </w:r>
      <w:r w:rsidR="00B63C38" w:rsidRPr="003517F3">
        <w:rPr>
          <w:rFonts w:ascii="Garamond" w:hAnsi="Garamond"/>
          <w:bCs/>
        </w:rPr>
        <w:t xml:space="preserve"> Bluntly Reject Earmarks</w:t>
      </w:r>
      <w:r w:rsidR="000E4899" w:rsidRPr="003517F3">
        <w:rPr>
          <w:rFonts w:ascii="Garamond" w:hAnsi="Garamond"/>
          <w:bCs/>
        </w:rPr>
        <w:t xml:space="preserve">” </w:t>
      </w:r>
      <w:r>
        <w:rPr>
          <w:rFonts w:ascii="Garamond" w:hAnsi="Garamond"/>
          <w:bCs/>
        </w:rPr>
        <w:t>June 5</w:t>
      </w:r>
    </w:p>
    <w:p w:rsidR="00384D75" w:rsidRPr="003517F3" w:rsidRDefault="0043703E" w:rsidP="0043703E">
      <w:pPr>
        <w:ind w:left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2008. </w:t>
      </w:r>
      <w:r w:rsidR="00384D75" w:rsidRPr="003517F3">
        <w:rPr>
          <w:rFonts w:ascii="Garamond" w:hAnsi="Garamond"/>
          <w:i/>
          <w:iCs/>
        </w:rPr>
        <w:t xml:space="preserve">Pittsburgh Tribune Review </w:t>
      </w:r>
      <w:r w:rsidR="00384D75" w:rsidRPr="003517F3">
        <w:rPr>
          <w:rFonts w:ascii="Garamond" w:hAnsi="Garamond"/>
          <w:iCs/>
        </w:rPr>
        <w:t>“Successful Pre</w:t>
      </w:r>
      <w:r w:rsidR="00F63699" w:rsidRPr="003517F3">
        <w:rPr>
          <w:rFonts w:ascii="Garamond" w:hAnsi="Garamond"/>
          <w:iCs/>
        </w:rPr>
        <w:t>sidents Conjure ‘Luck,’ ‘Vision</w:t>
      </w:r>
      <w:r w:rsidR="00B04785" w:rsidRPr="003517F3">
        <w:rPr>
          <w:rFonts w:ascii="Garamond" w:hAnsi="Garamond"/>
          <w:iCs/>
        </w:rPr>
        <w:t xml:space="preserve">’” </w:t>
      </w:r>
      <w:r>
        <w:rPr>
          <w:rFonts w:ascii="Garamond" w:hAnsi="Garamond"/>
          <w:iCs/>
        </w:rPr>
        <w:t>February 20</w:t>
      </w:r>
    </w:p>
    <w:p w:rsidR="00882FEA" w:rsidRPr="00B07FFE" w:rsidRDefault="0043703E" w:rsidP="00882FEA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</w:p>
    <w:p w:rsidR="00D42E5F" w:rsidRPr="003517F3" w:rsidRDefault="00D42E5F">
      <w:pPr>
        <w:pStyle w:val="Heading1"/>
        <w:rPr>
          <w:rFonts w:ascii="Garamond" w:hAnsi="Garamond"/>
        </w:rPr>
      </w:pPr>
      <w:r w:rsidRPr="003517F3">
        <w:rPr>
          <w:rFonts w:ascii="Garamond" w:hAnsi="Garamond"/>
        </w:rPr>
        <w:t>PROFESSIONAL MEMBERSHIPS</w:t>
      </w:r>
    </w:p>
    <w:p w:rsidR="00BD0B62" w:rsidRPr="003517F3" w:rsidRDefault="00175C35" w:rsidP="00BD0B62">
      <w:pPr>
        <w:pStyle w:val="Heading1"/>
        <w:rPr>
          <w:rFonts w:ascii="Garamond" w:hAnsi="Garamond"/>
          <w:b w:val="0"/>
          <w:bCs w:val="0"/>
        </w:rPr>
      </w:pPr>
      <w:r w:rsidRPr="003517F3">
        <w:rPr>
          <w:rFonts w:ascii="Garamond" w:hAnsi="Garamond"/>
          <w:b w:val="0"/>
        </w:rPr>
        <w:t xml:space="preserve">American </w:t>
      </w:r>
      <w:r w:rsidR="00F75019" w:rsidRPr="003517F3">
        <w:rPr>
          <w:rFonts w:ascii="Garamond" w:hAnsi="Garamond"/>
          <w:b w:val="0"/>
        </w:rPr>
        <w:t>Association</w:t>
      </w:r>
      <w:r w:rsidRPr="003517F3">
        <w:rPr>
          <w:rFonts w:ascii="Garamond" w:hAnsi="Garamond"/>
          <w:b w:val="0"/>
        </w:rPr>
        <w:t xml:space="preserve"> of University Professors (AAUP)</w:t>
      </w:r>
      <w:r w:rsidRPr="003517F3">
        <w:rPr>
          <w:rFonts w:ascii="Garamond" w:hAnsi="Garamond"/>
          <w:b w:val="0"/>
          <w:bCs w:val="0"/>
        </w:rPr>
        <w:br/>
        <w:t>Broadcast Educators Association (BEA)</w:t>
      </w:r>
    </w:p>
    <w:p w:rsidR="00E33DC8" w:rsidRPr="003517F3" w:rsidRDefault="00175C35">
      <w:pPr>
        <w:rPr>
          <w:rFonts w:ascii="Garamond" w:hAnsi="Garamond"/>
        </w:rPr>
      </w:pPr>
      <w:r w:rsidRPr="003517F3">
        <w:rPr>
          <w:rFonts w:ascii="Garamond" w:hAnsi="Garamond"/>
        </w:rPr>
        <w:t>Radio Television Digital News Association (RTDNA)</w:t>
      </w:r>
    </w:p>
    <w:p w:rsidR="00366ACE" w:rsidRPr="003517F3" w:rsidRDefault="00366ACE" w:rsidP="00DE73D1">
      <w:pPr>
        <w:rPr>
          <w:rFonts w:ascii="Garamond" w:hAnsi="Garamond"/>
          <w:b/>
          <w:bCs/>
        </w:rPr>
      </w:pPr>
    </w:p>
    <w:p w:rsidR="00750D4F" w:rsidRPr="003517F3" w:rsidRDefault="00C97807" w:rsidP="00DE73D1">
      <w:pPr>
        <w:rPr>
          <w:rFonts w:ascii="Garamond" w:hAnsi="Garamond"/>
        </w:rPr>
      </w:pPr>
      <w:r w:rsidRPr="003517F3">
        <w:rPr>
          <w:rFonts w:ascii="Garamond" w:hAnsi="Garamond"/>
          <w:b/>
          <w:bCs/>
        </w:rPr>
        <w:t xml:space="preserve">REFERENCES </w:t>
      </w:r>
      <w:r w:rsidR="008D39A7" w:rsidRPr="003517F3">
        <w:rPr>
          <w:rFonts w:ascii="Garamond" w:hAnsi="Garamond"/>
          <w:b/>
          <w:bCs/>
        </w:rPr>
        <w:t xml:space="preserve">(Academic, </w:t>
      </w:r>
      <w:r w:rsidR="00456499">
        <w:rPr>
          <w:rFonts w:ascii="Garamond" w:hAnsi="Garamond"/>
          <w:b/>
          <w:bCs/>
        </w:rPr>
        <w:t>Media</w:t>
      </w:r>
      <w:r w:rsidR="008D39A7" w:rsidRPr="003517F3">
        <w:rPr>
          <w:rFonts w:ascii="Garamond" w:hAnsi="Garamond"/>
          <w:b/>
          <w:bCs/>
        </w:rPr>
        <w:t>, and Policy)</w:t>
      </w:r>
    </w:p>
    <w:p w:rsidR="0032760F" w:rsidRPr="003517F3" w:rsidRDefault="0032760F" w:rsidP="00084935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>Donald P. Gr</w:t>
      </w:r>
      <w:r w:rsidR="00E24D3A" w:rsidRPr="003517F3">
        <w:rPr>
          <w:rFonts w:ascii="Garamond" w:hAnsi="Garamond"/>
        </w:rPr>
        <w:t xml:space="preserve">een, Ph.D., </w:t>
      </w:r>
      <w:r w:rsidRPr="003517F3">
        <w:rPr>
          <w:rFonts w:ascii="Garamond" w:hAnsi="Garamond"/>
        </w:rPr>
        <w:t>Professor of Po</w:t>
      </w:r>
      <w:r w:rsidR="00E24D3A" w:rsidRPr="003517F3">
        <w:rPr>
          <w:rFonts w:ascii="Garamond" w:hAnsi="Garamond"/>
        </w:rPr>
        <w:t>litical Science, Columbia University</w:t>
      </w:r>
      <w:r w:rsidRPr="003517F3">
        <w:rPr>
          <w:rFonts w:ascii="Garamond" w:hAnsi="Garamond"/>
        </w:rPr>
        <w:t>,</w:t>
      </w:r>
      <w:r w:rsidR="00E24D3A" w:rsidRPr="003517F3">
        <w:rPr>
          <w:rFonts w:ascii="Garamond" w:hAnsi="Garamond"/>
        </w:rPr>
        <w:t xml:space="preserve"> Department of Political Science 7</w:t>
      </w:r>
      <w:r w:rsidR="00E24D3A" w:rsidRPr="003517F3">
        <w:rPr>
          <w:rFonts w:ascii="Garamond" w:hAnsi="Garamond"/>
          <w:vertAlign w:val="superscript"/>
        </w:rPr>
        <w:t>th</w:t>
      </w:r>
      <w:r w:rsidR="00E24D3A" w:rsidRPr="003517F3">
        <w:rPr>
          <w:rFonts w:ascii="Garamond" w:hAnsi="Garamond"/>
        </w:rPr>
        <w:t xml:space="preserve"> Floor, International Affairs Building</w:t>
      </w:r>
      <w:r w:rsidRPr="003517F3">
        <w:rPr>
          <w:rFonts w:ascii="Garamond" w:hAnsi="Garamond"/>
        </w:rPr>
        <w:t>,</w:t>
      </w:r>
      <w:r w:rsidR="00E24D3A" w:rsidRPr="003517F3">
        <w:rPr>
          <w:rFonts w:ascii="Garamond" w:hAnsi="Garamond"/>
        </w:rPr>
        <w:t xml:space="preserve"> 420 W. 118</w:t>
      </w:r>
      <w:r w:rsidR="00E24D3A" w:rsidRPr="003517F3">
        <w:rPr>
          <w:rFonts w:ascii="Garamond" w:hAnsi="Garamond"/>
          <w:vertAlign w:val="superscript"/>
        </w:rPr>
        <w:t>th</w:t>
      </w:r>
      <w:r w:rsidR="00E24D3A" w:rsidRPr="003517F3">
        <w:rPr>
          <w:rFonts w:ascii="Garamond" w:hAnsi="Garamond"/>
        </w:rPr>
        <w:t xml:space="preserve"> Street</w:t>
      </w:r>
      <w:r w:rsidRPr="003517F3">
        <w:rPr>
          <w:rFonts w:ascii="Garamond" w:hAnsi="Garamond"/>
        </w:rPr>
        <w:t>,</w:t>
      </w:r>
      <w:r w:rsidR="00AD7CF5" w:rsidRPr="003517F3">
        <w:rPr>
          <w:rFonts w:ascii="Garamond" w:hAnsi="Garamond"/>
        </w:rPr>
        <w:t xml:space="preserve"> New York, New York 10027</w:t>
      </w:r>
      <w:r w:rsidR="00E24D3A" w:rsidRPr="003517F3">
        <w:rPr>
          <w:rFonts w:ascii="Garamond" w:hAnsi="Garamond"/>
        </w:rPr>
        <w:t>,</w:t>
      </w:r>
      <w:r w:rsidR="00AD7CF5" w:rsidRPr="003517F3">
        <w:rPr>
          <w:rFonts w:ascii="Garamond" w:hAnsi="Garamond"/>
        </w:rPr>
        <w:t xml:space="preserve"> </w:t>
      </w:r>
      <w:r w:rsidR="00E24D3A" w:rsidRPr="003517F3">
        <w:rPr>
          <w:rFonts w:ascii="Garamond" w:hAnsi="Garamond"/>
        </w:rPr>
        <w:t>dpg2110@columbia.edu</w:t>
      </w:r>
      <w:r w:rsidRPr="003517F3">
        <w:rPr>
          <w:rFonts w:ascii="Garamond" w:hAnsi="Garamond"/>
        </w:rPr>
        <w:t xml:space="preserve"> </w:t>
      </w:r>
    </w:p>
    <w:p w:rsidR="000F04B7" w:rsidRPr="003517F3" w:rsidRDefault="000F04B7" w:rsidP="00084935">
      <w:pPr>
        <w:pStyle w:val="BodyText2"/>
        <w:jc w:val="left"/>
        <w:rPr>
          <w:rFonts w:ascii="Garamond" w:hAnsi="Garamond"/>
        </w:rPr>
      </w:pPr>
    </w:p>
    <w:p w:rsidR="000F04B7" w:rsidRPr="003517F3" w:rsidRDefault="000F04B7" w:rsidP="00084935">
      <w:pPr>
        <w:pStyle w:val="BodyText2"/>
        <w:jc w:val="left"/>
        <w:rPr>
          <w:rFonts w:ascii="Garamond" w:hAnsi="Garamond"/>
        </w:rPr>
      </w:pPr>
      <w:r w:rsidRPr="003517F3">
        <w:rPr>
          <w:rFonts w:ascii="Garamond" w:hAnsi="Garamond"/>
        </w:rPr>
        <w:t xml:space="preserve">Rodney Hero, Ph.D., Raul Yzaguirre Chair and Professor, Center for Latina/os and American Politics Research, School of Politics and Global Studies, Arizona State University, Coor Hall 6765, PO Box 873902, Tempe, Arizona 85287-3902, rhero@asu.edu </w:t>
      </w:r>
    </w:p>
    <w:p w:rsidR="0032760F" w:rsidRPr="003517F3" w:rsidRDefault="0032760F" w:rsidP="00084935">
      <w:pPr>
        <w:pStyle w:val="BodyText2"/>
        <w:jc w:val="left"/>
        <w:rPr>
          <w:rFonts w:ascii="Garamond" w:hAnsi="Garamond"/>
        </w:rPr>
      </w:pPr>
    </w:p>
    <w:p w:rsidR="008D39A7" w:rsidRPr="003517F3" w:rsidRDefault="00C6082B">
      <w:pPr>
        <w:rPr>
          <w:rFonts w:ascii="Garamond" w:hAnsi="Garamond"/>
        </w:rPr>
      </w:pPr>
      <w:r w:rsidRPr="003517F3">
        <w:rPr>
          <w:rFonts w:ascii="Garamond" w:hAnsi="Garamond"/>
        </w:rPr>
        <w:t>Lissa Hamblen</w:t>
      </w:r>
      <w:r w:rsidR="008D39A7" w:rsidRPr="003517F3">
        <w:rPr>
          <w:rFonts w:ascii="Garamond" w:hAnsi="Garamond"/>
        </w:rPr>
        <w:t>, New</w:t>
      </w:r>
      <w:r w:rsidR="00B622B5" w:rsidRPr="003517F3">
        <w:rPr>
          <w:rFonts w:ascii="Garamond" w:hAnsi="Garamond"/>
        </w:rPr>
        <w:t>s Director, Nexstar Media Group,</w:t>
      </w:r>
      <w:r w:rsidR="008D39A7" w:rsidRPr="003517F3">
        <w:rPr>
          <w:rFonts w:ascii="Garamond" w:hAnsi="Garamond"/>
        </w:rPr>
        <w:t xml:space="preserve"> Inc./KOLR 10, 2650 East Division Street, Springfield, Missouri 65803, </w:t>
      </w:r>
      <w:r w:rsidRPr="003517F3">
        <w:rPr>
          <w:rFonts w:ascii="Garamond" w:hAnsi="Garamond"/>
        </w:rPr>
        <w:t>lhamblen</w:t>
      </w:r>
      <w:r w:rsidR="008D39A7" w:rsidRPr="003517F3">
        <w:rPr>
          <w:rFonts w:ascii="Garamond" w:hAnsi="Garamond"/>
        </w:rPr>
        <w:t>@kolr10.com</w:t>
      </w:r>
    </w:p>
    <w:p w:rsidR="00DE73D1" w:rsidRPr="003517F3" w:rsidRDefault="00DE73D1" w:rsidP="00003CA7">
      <w:pPr>
        <w:rPr>
          <w:rFonts w:ascii="Garamond" w:hAnsi="Garamond"/>
        </w:rPr>
      </w:pPr>
    </w:p>
    <w:p w:rsidR="00F03CF5" w:rsidRPr="003517F3" w:rsidRDefault="00F75019" w:rsidP="00003CA7">
      <w:pPr>
        <w:rPr>
          <w:rFonts w:ascii="Garamond" w:hAnsi="Garamond"/>
        </w:rPr>
      </w:pPr>
      <w:r w:rsidRPr="003517F3">
        <w:rPr>
          <w:rFonts w:ascii="Garamond" w:hAnsi="Garamond"/>
        </w:rPr>
        <w:t>Francisco</w:t>
      </w:r>
      <w:r w:rsidR="00175C35" w:rsidRPr="003517F3">
        <w:rPr>
          <w:rFonts w:ascii="Garamond" w:hAnsi="Garamond"/>
        </w:rPr>
        <w:t xml:space="preserve"> Ortega</w:t>
      </w:r>
      <w:r w:rsidR="00F03CF5" w:rsidRPr="003517F3">
        <w:rPr>
          <w:rFonts w:ascii="Garamond" w:hAnsi="Garamond"/>
        </w:rPr>
        <w:t xml:space="preserve">, Executive Director, City of Los Angeles Human Relations Commission, </w:t>
      </w:r>
      <w:r w:rsidR="008D39A7" w:rsidRPr="003517F3">
        <w:rPr>
          <w:rFonts w:ascii="Garamond" w:hAnsi="Garamond"/>
        </w:rPr>
        <w:t>1200 West 7</w:t>
      </w:r>
      <w:r w:rsidR="008D39A7" w:rsidRPr="003517F3">
        <w:rPr>
          <w:rFonts w:ascii="Garamond" w:hAnsi="Garamond"/>
          <w:vertAlign w:val="superscript"/>
        </w:rPr>
        <w:t>th</w:t>
      </w:r>
      <w:r w:rsidR="008D39A7" w:rsidRPr="003517F3">
        <w:rPr>
          <w:rFonts w:ascii="Garamond" w:hAnsi="Garamond"/>
        </w:rPr>
        <w:t xml:space="preserve"> Street</w:t>
      </w:r>
      <w:r w:rsidR="00F03CF5" w:rsidRPr="003517F3">
        <w:rPr>
          <w:rFonts w:ascii="Garamond" w:hAnsi="Garamond"/>
        </w:rPr>
        <w:t>,</w:t>
      </w:r>
      <w:r w:rsidR="008D39A7" w:rsidRPr="003517F3">
        <w:rPr>
          <w:rFonts w:ascii="Garamond" w:hAnsi="Garamond"/>
        </w:rPr>
        <w:t xml:space="preserve"> 1</w:t>
      </w:r>
      <w:r w:rsidR="008D39A7" w:rsidRPr="003517F3">
        <w:rPr>
          <w:rFonts w:ascii="Garamond" w:hAnsi="Garamond"/>
          <w:vertAlign w:val="superscript"/>
        </w:rPr>
        <w:t>st</w:t>
      </w:r>
      <w:r w:rsidR="008D39A7" w:rsidRPr="003517F3">
        <w:rPr>
          <w:rFonts w:ascii="Garamond" w:hAnsi="Garamond"/>
        </w:rPr>
        <w:t xml:space="preserve"> Floor,</w:t>
      </w:r>
      <w:r w:rsidR="00F03CF5" w:rsidRPr="003517F3">
        <w:rPr>
          <w:rFonts w:ascii="Garamond" w:hAnsi="Garamond"/>
        </w:rPr>
        <w:t xml:space="preserve"> Los </w:t>
      </w:r>
      <w:r w:rsidR="007463D5" w:rsidRPr="003517F3">
        <w:rPr>
          <w:rFonts w:ascii="Garamond" w:hAnsi="Garamond"/>
        </w:rPr>
        <w:t xml:space="preserve">Angeles, California 90012, </w:t>
      </w:r>
      <w:r w:rsidR="00175C35" w:rsidRPr="003517F3">
        <w:rPr>
          <w:rFonts w:ascii="Garamond" w:hAnsi="Garamond"/>
        </w:rPr>
        <w:t>francisco.ortega</w:t>
      </w:r>
      <w:r w:rsidR="00F03CF5" w:rsidRPr="003517F3">
        <w:rPr>
          <w:rFonts w:ascii="Garamond" w:hAnsi="Garamond"/>
        </w:rPr>
        <w:t>@lacity.org</w:t>
      </w:r>
    </w:p>
    <w:p w:rsidR="008D3454" w:rsidRPr="003517F3" w:rsidRDefault="008D3454" w:rsidP="00003CA7">
      <w:pPr>
        <w:rPr>
          <w:rFonts w:ascii="Garamond" w:hAnsi="Garamond"/>
        </w:rPr>
      </w:pPr>
    </w:p>
    <w:p w:rsidR="00405CC0" w:rsidRPr="003517F3" w:rsidRDefault="00405CC0" w:rsidP="00003CA7">
      <w:pPr>
        <w:rPr>
          <w:rFonts w:ascii="Garamond" w:hAnsi="Garamond"/>
        </w:rPr>
      </w:pPr>
      <w:bookmarkStart w:id="1" w:name="_GoBack"/>
      <w:bookmarkEnd w:id="1"/>
    </w:p>
    <w:sectPr w:rsidR="00405CC0" w:rsidRPr="003517F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96" w:rsidRDefault="00D44896">
      <w:r>
        <w:separator/>
      </w:r>
    </w:p>
  </w:endnote>
  <w:endnote w:type="continuationSeparator" w:id="0">
    <w:p w:rsidR="00D44896" w:rsidRDefault="00D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rus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773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0A62" w:rsidRDefault="00010A62" w:rsidP="001830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10A62" w:rsidRDefault="00010A62" w:rsidP="000B4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68029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0A62" w:rsidRDefault="00010A62" w:rsidP="001830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10A62" w:rsidRDefault="00010A62" w:rsidP="000B49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96" w:rsidRDefault="00D44896">
      <w:r>
        <w:separator/>
      </w:r>
    </w:p>
  </w:footnote>
  <w:footnote w:type="continuationSeparator" w:id="0">
    <w:p w:rsidR="00D44896" w:rsidRDefault="00D4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62" w:rsidRDefault="00010A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A62" w:rsidRDefault="00010A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62" w:rsidRDefault="00010A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0A62" w:rsidRDefault="00010A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661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2D39"/>
    <w:multiLevelType w:val="hybridMultilevel"/>
    <w:tmpl w:val="5A1C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12F"/>
    <w:multiLevelType w:val="hybridMultilevel"/>
    <w:tmpl w:val="9FDEB790"/>
    <w:lvl w:ilvl="0" w:tplc="6C9622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81D7A"/>
    <w:multiLevelType w:val="hybridMultilevel"/>
    <w:tmpl w:val="76702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07BA"/>
    <w:multiLevelType w:val="hybridMultilevel"/>
    <w:tmpl w:val="5F467070"/>
    <w:lvl w:ilvl="0" w:tplc="BD44658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  <w:b/>
      </w:rPr>
    </w:lvl>
    <w:lvl w:ilvl="1" w:tplc="6FE87E6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ED58C77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338E27F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91E45A0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4BC8A45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D9F8A2F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A1641FD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A7820CC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5" w15:restartNumberingAfterBreak="0">
    <w:nsid w:val="0B0A2A80"/>
    <w:multiLevelType w:val="hybridMultilevel"/>
    <w:tmpl w:val="B1D0156C"/>
    <w:lvl w:ilvl="0" w:tplc="B0C05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D2DC7"/>
    <w:multiLevelType w:val="hybridMultilevel"/>
    <w:tmpl w:val="3990B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81A"/>
    <w:multiLevelType w:val="hybridMultilevel"/>
    <w:tmpl w:val="40D24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48DB"/>
    <w:multiLevelType w:val="hybridMultilevel"/>
    <w:tmpl w:val="9D765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7956"/>
    <w:multiLevelType w:val="hybridMultilevel"/>
    <w:tmpl w:val="A8EE3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5FE6"/>
    <w:multiLevelType w:val="hybridMultilevel"/>
    <w:tmpl w:val="B4A6E07E"/>
    <w:lvl w:ilvl="0" w:tplc="45F2DE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BA1AFE4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38CE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3A7F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E8A3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C088C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97C26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F94C56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69E44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DF503E"/>
    <w:multiLevelType w:val="hybridMultilevel"/>
    <w:tmpl w:val="87AC7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7305"/>
    <w:multiLevelType w:val="hybridMultilevel"/>
    <w:tmpl w:val="3C029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2B6"/>
    <w:multiLevelType w:val="hybridMultilevel"/>
    <w:tmpl w:val="42E47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2DF3"/>
    <w:multiLevelType w:val="hybridMultilevel"/>
    <w:tmpl w:val="5032012C"/>
    <w:lvl w:ilvl="0" w:tplc="3D86B4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D39A522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7FC60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9B277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220BF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17EB8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7406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8BD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3ACA1A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A10506"/>
    <w:multiLevelType w:val="hybridMultilevel"/>
    <w:tmpl w:val="A19C48C4"/>
    <w:lvl w:ilvl="0" w:tplc="3470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69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A7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A9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81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AE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23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6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C1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F357B"/>
    <w:multiLevelType w:val="hybridMultilevel"/>
    <w:tmpl w:val="6B90CE18"/>
    <w:lvl w:ilvl="0" w:tplc="486E35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2E4A15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02A85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F6C1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E80C5C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97658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6E1C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0B2052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4626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3C69D7"/>
    <w:multiLevelType w:val="hybridMultilevel"/>
    <w:tmpl w:val="5606966E"/>
    <w:lvl w:ilvl="0" w:tplc="9E5A5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5F12B7C4">
      <w:start w:val="1"/>
      <w:numFmt w:val="lowerLetter"/>
      <w:lvlText w:val="%2)"/>
      <w:lvlJc w:val="left"/>
      <w:pPr>
        <w:tabs>
          <w:tab w:val="num" w:pos="2040"/>
        </w:tabs>
        <w:ind w:left="2040" w:hanging="60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18198B"/>
    <w:multiLevelType w:val="hybridMultilevel"/>
    <w:tmpl w:val="38A0C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3D55"/>
    <w:multiLevelType w:val="hybridMultilevel"/>
    <w:tmpl w:val="0B401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E153B"/>
    <w:multiLevelType w:val="hybridMultilevel"/>
    <w:tmpl w:val="BC9AE3B4"/>
    <w:lvl w:ilvl="0" w:tplc="9D5422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4EEEDD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A0CAA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163C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AB2D5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A8A78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73481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9C6EFF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C14BC1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9F785F"/>
    <w:multiLevelType w:val="hybridMultilevel"/>
    <w:tmpl w:val="0DEC8EC6"/>
    <w:lvl w:ilvl="0" w:tplc="B262EC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7DCDB5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480A0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2266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66AFC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D047E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3CC52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A3057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788DC8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E9142C"/>
    <w:multiLevelType w:val="hybridMultilevel"/>
    <w:tmpl w:val="D940EDBC"/>
    <w:lvl w:ilvl="0" w:tplc="E59C1BC8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A1F80"/>
    <w:multiLevelType w:val="hybridMultilevel"/>
    <w:tmpl w:val="DBE6883E"/>
    <w:lvl w:ilvl="0" w:tplc="D2FC8550">
      <w:start w:val="75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CE30AD4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C38AF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DB600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9677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E68F4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2C8A2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F686D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828B06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C10F7E"/>
    <w:multiLevelType w:val="hybridMultilevel"/>
    <w:tmpl w:val="E9BA38B4"/>
    <w:lvl w:ilvl="0" w:tplc="D97871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798"/>
    <w:multiLevelType w:val="hybridMultilevel"/>
    <w:tmpl w:val="36DA9274"/>
    <w:lvl w:ilvl="0" w:tplc="8C3A13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99781F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6C8E2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F0C61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35088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C4E28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31096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87EEF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F2EC2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0C1141"/>
    <w:multiLevelType w:val="hybridMultilevel"/>
    <w:tmpl w:val="747A06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E28C0"/>
    <w:multiLevelType w:val="hybridMultilevel"/>
    <w:tmpl w:val="46E29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65EE"/>
    <w:multiLevelType w:val="hybridMultilevel"/>
    <w:tmpl w:val="18501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6639D"/>
    <w:multiLevelType w:val="hybridMultilevel"/>
    <w:tmpl w:val="734A5F0C"/>
    <w:lvl w:ilvl="0" w:tplc="120A5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B5E7A"/>
    <w:multiLevelType w:val="hybridMultilevel"/>
    <w:tmpl w:val="0F48C0BC"/>
    <w:lvl w:ilvl="0" w:tplc="57F00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E72AA2"/>
    <w:multiLevelType w:val="hybridMultilevel"/>
    <w:tmpl w:val="7428C2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44B6"/>
    <w:multiLevelType w:val="hybridMultilevel"/>
    <w:tmpl w:val="531E0AAA"/>
    <w:lvl w:ilvl="0" w:tplc="D25E0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EC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A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D80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5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09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21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6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0D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91F35"/>
    <w:multiLevelType w:val="hybridMultilevel"/>
    <w:tmpl w:val="DAB8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9E9"/>
    <w:multiLevelType w:val="hybridMultilevel"/>
    <w:tmpl w:val="7054D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6"/>
  </w:num>
  <w:num w:numId="5">
    <w:abstractNumId w:val="14"/>
  </w:num>
  <w:num w:numId="6">
    <w:abstractNumId w:val="10"/>
  </w:num>
  <w:num w:numId="7">
    <w:abstractNumId w:val="21"/>
  </w:num>
  <w:num w:numId="8">
    <w:abstractNumId w:val="25"/>
  </w:num>
  <w:num w:numId="9">
    <w:abstractNumId w:val="32"/>
  </w:num>
  <w:num w:numId="10">
    <w:abstractNumId w:val="15"/>
  </w:num>
  <w:num w:numId="11">
    <w:abstractNumId w:val="26"/>
  </w:num>
  <w:num w:numId="12">
    <w:abstractNumId w:val="17"/>
  </w:num>
  <w:num w:numId="13">
    <w:abstractNumId w:val="22"/>
  </w:num>
  <w:num w:numId="14">
    <w:abstractNumId w:val="2"/>
  </w:num>
  <w:num w:numId="15">
    <w:abstractNumId w:val="18"/>
  </w:num>
  <w:num w:numId="16">
    <w:abstractNumId w:val="24"/>
  </w:num>
  <w:num w:numId="17">
    <w:abstractNumId w:val="33"/>
  </w:num>
  <w:num w:numId="18">
    <w:abstractNumId w:val="9"/>
  </w:num>
  <w:num w:numId="19">
    <w:abstractNumId w:val="11"/>
  </w:num>
  <w:num w:numId="20">
    <w:abstractNumId w:val="13"/>
  </w:num>
  <w:num w:numId="21">
    <w:abstractNumId w:val="27"/>
  </w:num>
  <w:num w:numId="22">
    <w:abstractNumId w:val="28"/>
  </w:num>
  <w:num w:numId="23">
    <w:abstractNumId w:val="34"/>
  </w:num>
  <w:num w:numId="24">
    <w:abstractNumId w:val="7"/>
  </w:num>
  <w:num w:numId="25">
    <w:abstractNumId w:val="8"/>
  </w:num>
  <w:num w:numId="26">
    <w:abstractNumId w:val="6"/>
  </w:num>
  <w:num w:numId="27">
    <w:abstractNumId w:val="19"/>
  </w:num>
  <w:num w:numId="28">
    <w:abstractNumId w:val="1"/>
  </w:num>
  <w:num w:numId="29">
    <w:abstractNumId w:val="3"/>
  </w:num>
  <w:num w:numId="30">
    <w:abstractNumId w:val="12"/>
  </w:num>
  <w:num w:numId="31">
    <w:abstractNumId w:val="5"/>
  </w:num>
  <w:num w:numId="32">
    <w:abstractNumId w:val="0"/>
  </w:num>
  <w:num w:numId="33">
    <w:abstractNumId w:val="30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F"/>
    <w:rsid w:val="00003CA7"/>
    <w:rsid w:val="00005152"/>
    <w:rsid w:val="00010A62"/>
    <w:rsid w:val="0001102D"/>
    <w:rsid w:val="00016D83"/>
    <w:rsid w:val="000231D3"/>
    <w:rsid w:val="00023FAD"/>
    <w:rsid w:val="00025FA3"/>
    <w:rsid w:val="00030DBF"/>
    <w:rsid w:val="00032080"/>
    <w:rsid w:val="000320EB"/>
    <w:rsid w:val="000322BC"/>
    <w:rsid w:val="00033D26"/>
    <w:rsid w:val="0003409C"/>
    <w:rsid w:val="000459DC"/>
    <w:rsid w:val="0005165C"/>
    <w:rsid w:val="00051C2D"/>
    <w:rsid w:val="00070ABF"/>
    <w:rsid w:val="00071A54"/>
    <w:rsid w:val="00076346"/>
    <w:rsid w:val="00084935"/>
    <w:rsid w:val="000923DE"/>
    <w:rsid w:val="00097972"/>
    <w:rsid w:val="000B3324"/>
    <w:rsid w:val="000B49B9"/>
    <w:rsid w:val="000B66B2"/>
    <w:rsid w:val="000C1269"/>
    <w:rsid w:val="000D192B"/>
    <w:rsid w:val="000D3AF0"/>
    <w:rsid w:val="000D7C7F"/>
    <w:rsid w:val="000E4899"/>
    <w:rsid w:val="000E7EC9"/>
    <w:rsid w:val="000F04B7"/>
    <w:rsid w:val="000F099B"/>
    <w:rsid w:val="000F1FF1"/>
    <w:rsid w:val="001003D6"/>
    <w:rsid w:val="00101033"/>
    <w:rsid w:val="001015B3"/>
    <w:rsid w:val="001105E4"/>
    <w:rsid w:val="0011196C"/>
    <w:rsid w:val="00111F46"/>
    <w:rsid w:val="00112592"/>
    <w:rsid w:val="001215F1"/>
    <w:rsid w:val="001249C7"/>
    <w:rsid w:val="00125831"/>
    <w:rsid w:val="0012678C"/>
    <w:rsid w:val="00126CF2"/>
    <w:rsid w:val="00130F13"/>
    <w:rsid w:val="00131B55"/>
    <w:rsid w:val="00131ECA"/>
    <w:rsid w:val="00133AF8"/>
    <w:rsid w:val="001353CC"/>
    <w:rsid w:val="00135BAB"/>
    <w:rsid w:val="00136B02"/>
    <w:rsid w:val="0014157C"/>
    <w:rsid w:val="00154DAA"/>
    <w:rsid w:val="00172C73"/>
    <w:rsid w:val="0017526E"/>
    <w:rsid w:val="00175C35"/>
    <w:rsid w:val="00182169"/>
    <w:rsid w:val="0018292F"/>
    <w:rsid w:val="0018300C"/>
    <w:rsid w:val="00183854"/>
    <w:rsid w:val="00184B74"/>
    <w:rsid w:val="00187ED9"/>
    <w:rsid w:val="00192F58"/>
    <w:rsid w:val="00197B9A"/>
    <w:rsid w:val="001A0903"/>
    <w:rsid w:val="001A262E"/>
    <w:rsid w:val="001A332F"/>
    <w:rsid w:val="001A3343"/>
    <w:rsid w:val="001A75BE"/>
    <w:rsid w:val="001A7F76"/>
    <w:rsid w:val="001B200C"/>
    <w:rsid w:val="001B3F4C"/>
    <w:rsid w:val="001B64D3"/>
    <w:rsid w:val="001B681B"/>
    <w:rsid w:val="001C0D56"/>
    <w:rsid w:val="001C20D1"/>
    <w:rsid w:val="001C3521"/>
    <w:rsid w:val="001C60F5"/>
    <w:rsid w:val="001C6A4B"/>
    <w:rsid w:val="001C7340"/>
    <w:rsid w:val="001C7A9D"/>
    <w:rsid w:val="001D7E1C"/>
    <w:rsid w:val="001E055C"/>
    <w:rsid w:val="001E092A"/>
    <w:rsid w:val="001E36E6"/>
    <w:rsid w:val="001F0494"/>
    <w:rsid w:val="001F5E1E"/>
    <w:rsid w:val="001F68F1"/>
    <w:rsid w:val="002024E1"/>
    <w:rsid w:val="00203B21"/>
    <w:rsid w:val="00205AF8"/>
    <w:rsid w:val="002100DA"/>
    <w:rsid w:val="00211787"/>
    <w:rsid w:val="002178A1"/>
    <w:rsid w:val="00217D38"/>
    <w:rsid w:val="00221CC7"/>
    <w:rsid w:val="00222F63"/>
    <w:rsid w:val="00224EB8"/>
    <w:rsid w:val="002265A1"/>
    <w:rsid w:val="002274AC"/>
    <w:rsid w:val="00234789"/>
    <w:rsid w:val="00240CD0"/>
    <w:rsid w:val="00241BA1"/>
    <w:rsid w:val="00242AA3"/>
    <w:rsid w:val="00256A3D"/>
    <w:rsid w:val="00257DE4"/>
    <w:rsid w:val="00261424"/>
    <w:rsid w:val="00263857"/>
    <w:rsid w:val="00271AAC"/>
    <w:rsid w:val="0027205A"/>
    <w:rsid w:val="002778CA"/>
    <w:rsid w:val="00277BD5"/>
    <w:rsid w:val="0028151D"/>
    <w:rsid w:val="002823AD"/>
    <w:rsid w:val="00283F45"/>
    <w:rsid w:val="00287C38"/>
    <w:rsid w:val="002936A8"/>
    <w:rsid w:val="002A14B3"/>
    <w:rsid w:val="002A1F65"/>
    <w:rsid w:val="002A26FE"/>
    <w:rsid w:val="002A44FC"/>
    <w:rsid w:val="002A504E"/>
    <w:rsid w:val="002A6744"/>
    <w:rsid w:val="002A772D"/>
    <w:rsid w:val="002A7F30"/>
    <w:rsid w:val="002B11EA"/>
    <w:rsid w:val="002B3F5B"/>
    <w:rsid w:val="002B74E1"/>
    <w:rsid w:val="002C1BA3"/>
    <w:rsid w:val="002C5440"/>
    <w:rsid w:val="002D1607"/>
    <w:rsid w:val="002D2EBD"/>
    <w:rsid w:val="002D64AE"/>
    <w:rsid w:val="002D7BE2"/>
    <w:rsid w:val="002E0BDD"/>
    <w:rsid w:val="002E4FF1"/>
    <w:rsid w:val="002E5783"/>
    <w:rsid w:val="002E5D32"/>
    <w:rsid w:val="002E6ED9"/>
    <w:rsid w:val="002F1C9B"/>
    <w:rsid w:val="002F4B92"/>
    <w:rsid w:val="002F6F4D"/>
    <w:rsid w:val="003034DD"/>
    <w:rsid w:val="003074A2"/>
    <w:rsid w:val="00310B93"/>
    <w:rsid w:val="00315014"/>
    <w:rsid w:val="00316054"/>
    <w:rsid w:val="00316D29"/>
    <w:rsid w:val="003229B5"/>
    <w:rsid w:val="00322AB6"/>
    <w:rsid w:val="0032760F"/>
    <w:rsid w:val="00334AEF"/>
    <w:rsid w:val="003409F5"/>
    <w:rsid w:val="00343F73"/>
    <w:rsid w:val="003517F3"/>
    <w:rsid w:val="00354419"/>
    <w:rsid w:val="003573C0"/>
    <w:rsid w:val="0036074B"/>
    <w:rsid w:val="00363281"/>
    <w:rsid w:val="00366ACE"/>
    <w:rsid w:val="00366D08"/>
    <w:rsid w:val="003719F4"/>
    <w:rsid w:val="003721A4"/>
    <w:rsid w:val="00374770"/>
    <w:rsid w:val="00377119"/>
    <w:rsid w:val="00377419"/>
    <w:rsid w:val="00381B62"/>
    <w:rsid w:val="00382836"/>
    <w:rsid w:val="00383F0E"/>
    <w:rsid w:val="00384D75"/>
    <w:rsid w:val="00390CDA"/>
    <w:rsid w:val="00393742"/>
    <w:rsid w:val="003967F1"/>
    <w:rsid w:val="003A6256"/>
    <w:rsid w:val="003A6EDB"/>
    <w:rsid w:val="003B1BA5"/>
    <w:rsid w:val="003C027E"/>
    <w:rsid w:val="003C068D"/>
    <w:rsid w:val="003C6F5F"/>
    <w:rsid w:val="003D05CE"/>
    <w:rsid w:val="003D2B03"/>
    <w:rsid w:val="003D579D"/>
    <w:rsid w:val="003D6A0E"/>
    <w:rsid w:val="003E1C5B"/>
    <w:rsid w:val="003E3EF8"/>
    <w:rsid w:val="003F093E"/>
    <w:rsid w:val="003F276C"/>
    <w:rsid w:val="003F2988"/>
    <w:rsid w:val="003F3500"/>
    <w:rsid w:val="003F4483"/>
    <w:rsid w:val="003F4BC4"/>
    <w:rsid w:val="003F5639"/>
    <w:rsid w:val="003F76FB"/>
    <w:rsid w:val="0040507E"/>
    <w:rsid w:val="00405CC0"/>
    <w:rsid w:val="004116DE"/>
    <w:rsid w:val="00411EFC"/>
    <w:rsid w:val="004138AB"/>
    <w:rsid w:val="00415312"/>
    <w:rsid w:val="00420F2F"/>
    <w:rsid w:val="00422839"/>
    <w:rsid w:val="00423023"/>
    <w:rsid w:val="00424F6D"/>
    <w:rsid w:val="004257FB"/>
    <w:rsid w:val="00427EE5"/>
    <w:rsid w:val="00430D2D"/>
    <w:rsid w:val="004339BB"/>
    <w:rsid w:val="00433A7D"/>
    <w:rsid w:val="0043419F"/>
    <w:rsid w:val="0043703E"/>
    <w:rsid w:val="00437668"/>
    <w:rsid w:val="00440689"/>
    <w:rsid w:val="00443BA9"/>
    <w:rsid w:val="00444364"/>
    <w:rsid w:val="004446EE"/>
    <w:rsid w:val="00444B14"/>
    <w:rsid w:val="004456BB"/>
    <w:rsid w:val="00445F24"/>
    <w:rsid w:val="0045094C"/>
    <w:rsid w:val="00453AAA"/>
    <w:rsid w:val="00456499"/>
    <w:rsid w:val="0045771C"/>
    <w:rsid w:val="00471231"/>
    <w:rsid w:val="004738B6"/>
    <w:rsid w:val="00473A5B"/>
    <w:rsid w:val="00474498"/>
    <w:rsid w:val="00475670"/>
    <w:rsid w:val="00480D51"/>
    <w:rsid w:val="004812CD"/>
    <w:rsid w:val="00483579"/>
    <w:rsid w:val="00486567"/>
    <w:rsid w:val="00491E30"/>
    <w:rsid w:val="00492C05"/>
    <w:rsid w:val="004A36FF"/>
    <w:rsid w:val="004A7C09"/>
    <w:rsid w:val="004B1230"/>
    <w:rsid w:val="004B1B17"/>
    <w:rsid w:val="004B1B75"/>
    <w:rsid w:val="004B3E34"/>
    <w:rsid w:val="004B5865"/>
    <w:rsid w:val="004B76DA"/>
    <w:rsid w:val="004C3432"/>
    <w:rsid w:val="004C3E41"/>
    <w:rsid w:val="004C46D2"/>
    <w:rsid w:val="004C6352"/>
    <w:rsid w:val="004C79C2"/>
    <w:rsid w:val="004C7CA5"/>
    <w:rsid w:val="004D1E26"/>
    <w:rsid w:val="004D1F7F"/>
    <w:rsid w:val="004D5626"/>
    <w:rsid w:val="004D5989"/>
    <w:rsid w:val="004D7B5B"/>
    <w:rsid w:val="004E6580"/>
    <w:rsid w:val="004E6585"/>
    <w:rsid w:val="004E7FA1"/>
    <w:rsid w:val="004F76FC"/>
    <w:rsid w:val="0050777D"/>
    <w:rsid w:val="005077F4"/>
    <w:rsid w:val="00512697"/>
    <w:rsid w:val="005138C5"/>
    <w:rsid w:val="005150C2"/>
    <w:rsid w:val="00524807"/>
    <w:rsid w:val="00527DF4"/>
    <w:rsid w:val="00530D5D"/>
    <w:rsid w:val="00533403"/>
    <w:rsid w:val="00536CDE"/>
    <w:rsid w:val="0053712C"/>
    <w:rsid w:val="0053752D"/>
    <w:rsid w:val="005378B7"/>
    <w:rsid w:val="00537AD9"/>
    <w:rsid w:val="00542751"/>
    <w:rsid w:val="00542E68"/>
    <w:rsid w:val="00544428"/>
    <w:rsid w:val="00547AB8"/>
    <w:rsid w:val="00551597"/>
    <w:rsid w:val="005520C3"/>
    <w:rsid w:val="00557A7A"/>
    <w:rsid w:val="005604BF"/>
    <w:rsid w:val="00561572"/>
    <w:rsid w:val="00561ED5"/>
    <w:rsid w:val="005624EB"/>
    <w:rsid w:val="00563CF0"/>
    <w:rsid w:val="00570095"/>
    <w:rsid w:val="00581A28"/>
    <w:rsid w:val="00583597"/>
    <w:rsid w:val="005906AE"/>
    <w:rsid w:val="00592C8A"/>
    <w:rsid w:val="005A1453"/>
    <w:rsid w:val="005A58E5"/>
    <w:rsid w:val="005A7918"/>
    <w:rsid w:val="005B39BC"/>
    <w:rsid w:val="005B4666"/>
    <w:rsid w:val="005B6B70"/>
    <w:rsid w:val="005B7A66"/>
    <w:rsid w:val="005C07FD"/>
    <w:rsid w:val="005C0C72"/>
    <w:rsid w:val="005C2B8F"/>
    <w:rsid w:val="005C340E"/>
    <w:rsid w:val="005C38A6"/>
    <w:rsid w:val="005C4115"/>
    <w:rsid w:val="005C595B"/>
    <w:rsid w:val="005D3E34"/>
    <w:rsid w:val="005D55E8"/>
    <w:rsid w:val="005D689D"/>
    <w:rsid w:val="005D7AED"/>
    <w:rsid w:val="005E17E8"/>
    <w:rsid w:val="005E4607"/>
    <w:rsid w:val="005E5258"/>
    <w:rsid w:val="0060287D"/>
    <w:rsid w:val="006039D0"/>
    <w:rsid w:val="0060434C"/>
    <w:rsid w:val="0060479C"/>
    <w:rsid w:val="00605883"/>
    <w:rsid w:val="0060720E"/>
    <w:rsid w:val="00607A1D"/>
    <w:rsid w:val="00612073"/>
    <w:rsid w:val="006132BC"/>
    <w:rsid w:val="006166A9"/>
    <w:rsid w:val="00617EB7"/>
    <w:rsid w:val="00621C9C"/>
    <w:rsid w:val="006263AA"/>
    <w:rsid w:val="0063145D"/>
    <w:rsid w:val="006332CC"/>
    <w:rsid w:val="00633A39"/>
    <w:rsid w:val="00635C37"/>
    <w:rsid w:val="00636FC1"/>
    <w:rsid w:val="0064266F"/>
    <w:rsid w:val="00642E00"/>
    <w:rsid w:val="00645C4E"/>
    <w:rsid w:val="00645DC0"/>
    <w:rsid w:val="0064702E"/>
    <w:rsid w:val="0065145F"/>
    <w:rsid w:val="00651C44"/>
    <w:rsid w:val="00652BC0"/>
    <w:rsid w:val="006533CE"/>
    <w:rsid w:val="0065396E"/>
    <w:rsid w:val="00654040"/>
    <w:rsid w:val="00657B4C"/>
    <w:rsid w:val="00663D4B"/>
    <w:rsid w:val="00667345"/>
    <w:rsid w:val="006701F5"/>
    <w:rsid w:val="00671BC9"/>
    <w:rsid w:val="006757E0"/>
    <w:rsid w:val="0067757B"/>
    <w:rsid w:val="00677CA0"/>
    <w:rsid w:val="0068369E"/>
    <w:rsid w:val="0068648A"/>
    <w:rsid w:val="00692B5F"/>
    <w:rsid w:val="00696357"/>
    <w:rsid w:val="006A0DD1"/>
    <w:rsid w:val="006A5A65"/>
    <w:rsid w:val="006A7553"/>
    <w:rsid w:val="006B0A24"/>
    <w:rsid w:val="006B6D63"/>
    <w:rsid w:val="006B76C5"/>
    <w:rsid w:val="006B7EB5"/>
    <w:rsid w:val="006C2D02"/>
    <w:rsid w:val="006C4653"/>
    <w:rsid w:val="006C5550"/>
    <w:rsid w:val="006D70A2"/>
    <w:rsid w:val="006E06B7"/>
    <w:rsid w:val="006E4E34"/>
    <w:rsid w:val="006E66F8"/>
    <w:rsid w:val="006E6DE0"/>
    <w:rsid w:val="006E713D"/>
    <w:rsid w:val="006F19EF"/>
    <w:rsid w:val="006F2C5A"/>
    <w:rsid w:val="006F430C"/>
    <w:rsid w:val="006F4F2F"/>
    <w:rsid w:val="00704599"/>
    <w:rsid w:val="00705D01"/>
    <w:rsid w:val="0071090F"/>
    <w:rsid w:val="00712493"/>
    <w:rsid w:val="00714237"/>
    <w:rsid w:val="007165AC"/>
    <w:rsid w:val="00716B69"/>
    <w:rsid w:val="00720877"/>
    <w:rsid w:val="00720F8B"/>
    <w:rsid w:val="0073654C"/>
    <w:rsid w:val="00740E5D"/>
    <w:rsid w:val="0074288B"/>
    <w:rsid w:val="00743170"/>
    <w:rsid w:val="007463D5"/>
    <w:rsid w:val="00750D4F"/>
    <w:rsid w:val="00751716"/>
    <w:rsid w:val="007531E2"/>
    <w:rsid w:val="007543CB"/>
    <w:rsid w:val="0075533D"/>
    <w:rsid w:val="0076091B"/>
    <w:rsid w:val="00761E6D"/>
    <w:rsid w:val="00762BBB"/>
    <w:rsid w:val="007642C0"/>
    <w:rsid w:val="00764D2F"/>
    <w:rsid w:val="00765CC4"/>
    <w:rsid w:val="00766A68"/>
    <w:rsid w:val="00770F67"/>
    <w:rsid w:val="00771280"/>
    <w:rsid w:val="0077284F"/>
    <w:rsid w:val="00772F72"/>
    <w:rsid w:val="00780FBF"/>
    <w:rsid w:val="00782207"/>
    <w:rsid w:val="007851DC"/>
    <w:rsid w:val="007869DD"/>
    <w:rsid w:val="0079035C"/>
    <w:rsid w:val="007931BF"/>
    <w:rsid w:val="00795803"/>
    <w:rsid w:val="007974AA"/>
    <w:rsid w:val="007A1BC3"/>
    <w:rsid w:val="007A5B23"/>
    <w:rsid w:val="007B252D"/>
    <w:rsid w:val="007B6837"/>
    <w:rsid w:val="007B7C3D"/>
    <w:rsid w:val="007C05BC"/>
    <w:rsid w:val="007C05C3"/>
    <w:rsid w:val="007C2BF6"/>
    <w:rsid w:val="007C3AC8"/>
    <w:rsid w:val="007C3F62"/>
    <w:rsid w:val="007C448A"/>
    <w:rsid w:val="007C53DC"/>
    <w:rsid w:val="007D10C7"/>
    <w:rsid w:val="007D35E9"/>
    <w:rsid w:val="007D65CA"/>
    <w:rsid w:val="007E0874"/>
    <w:rsid w:val="007E6124"/>
    <w:rsid w:val="007F0CF5"/>
    <w:rsid w:val="007F5198"/>
    <w:rsid w:val="007F65D3"/>
    <w:rsid w:val="007F6BA3"/>
    <w:rsid w:val="007F76AA"/>
    <w:rsid w:val="008001F3"/>
    <w:rsid w:val="00815A36"/>
    <w:rsid w:val="008171EA"/>
    <w:rsid w:val="00817F81"/>
    <w:rsid w:val="008247DA"/>
    <w:rsid w:val="00830438"/>
    <w:rsid w:val="008310D5"/>
    <w:rsid w:val="00832288"/>
    <w:rsid w:val="0084034D"/>
    <w:rsid w:val="00843EED"/>
    <w:rsid w:val="00845B1C"/>
    <w:rsid w:val="00853CEB"/>
    <w:rsid w:val="00857ACD"/>
    <w:rsid w:val="00865620"/>
    <w:rsid w:val="00867606"/>
    <w:rsid w:val="008742F3"/>
    <w:rsid w:val="00874482"/>
    <w:rsid w:val="008756ED"/>
    <w:rsid w:val="00882E56"/>
    <w:rsid w:val="00882FEA"/>
    <w:rsid w:val="00887595"/>
    <w:rsid w:val="00890CAA"/>
    <w:rsid w:val="008922F5"/>
    <w:rsid w:val="00894784"/>
    <w:rsid w:val="00894B93"/>
    <w:rsid w:val="008964CE"/>
    <w:rsid w:val="00897D65"/>
    <w:rsid w:val="008A1138"/>
    <w:rsid w:val="008A3631"/>
    <w:rsid w:val="008A6ABB"/>
    <w:rsid w:val="008B0618"/>
    <w:rsid w:val="008B23A8"/>
    <w:rsid w:val="008B42D9"/>
    <w:rsid w:val="008B4C7C"/>
    <w:rsid w:val="008C1F23"/>
    <w:rsid w:val="008C717F"/>
    <w:rsid w:val="008C73F9"/>
    <w:rsid w:val="008C7A0C"/>
    <w:rsid w:val="008D080B"/>
    <w:rsid w:val="008D305F"/>
    <w:rsid w:val="008D3454"/>
    <w:rsid w:val="008D39A7"/>
    <w:rsid w:val="008D4662"/>
    <w:rsid w:val="008E3778"/>
    <w:rsid w:val="008E4759"/>
    <w:rsid w:val="008E5FD9"/>
    <w:rsid w:val="00900819"/>
    <w:rsid w:val="00900D13"/>
    <w:rsid w:val="0090219E"/>
    <w:rsid w:val="009053F9"/>
    <w:rsid w:val="00907F6E"/>
    <w:rsid w:val="00911AA2"/>
    <w:rsid w:val="00913B07"/>
    <w:rsid w:val="00915A13"/>
    <w:rsid w:val="00921AEA"/>
    <w:rsid w:val="00933B55"/>
    <w:rsid w:val="00934F4A"/>
    <w:rsid w:val="009420F7"/>
    <w:rsid w:val="00946F41"/>
    <w:rsid w:val="00950B7A"/>
    <w:rsid w:val="00950F0A"/>
    <w:rsid w:val="009528BF"/>
    <w:rsid w:val="00957479"/>
    <w:rsid w:val="0095752D"/>
    <w:rsid w:val="00960916"/>
    <w:rsid w:val="00961161"/>
    <w:rsid w:val="00962A94"/>
    <w:rsid w:val="0096329B"/>
    <w:rsid w:val="00966815"/>
    <w:rsid w:val="0096741B"/>
    <w:rsid w:val="00972BDF"/>
    <w:rsid w:val="009810E0"/>
    <w:rsid w:val="009811E5"/>
    <w:rsid w:val="009821CA"/>
    <w:rsid w:val="00985B73"/>
    <w:rsid w:val="0098788F"/>
    <w:rsid w:val="009910A9"/>
    <w:rsid w:val="00992212"/>
    <w:rsid w:val="00994A04"/>
    <w:rsid w:val="0099771C"/>
    <w:rsid w:val="009A0206"/>
    <w:rsid w:val="009A2947"/>
    <w:rsid w:val="009A77BB"/>
    <w:rsid w:val="009B0DC5"/>
    <w:rsid w:val="009B3140"/>
    <w:rsid w:val="009B50A1"/>
    <w:rsid w:val="009B5AD3"/>
    <w:rsid w:val="009B6F33"/>
    <w:rsid w:val="009B723F"/>
    <w:rsid w:val="009C3B13"/>
    <w:rsid w:val="009C5E22"/>
    <w:rsid w:val="009D0320"/>
    <w:rsid w:val="009D13AA"/>
    <w:rsid w:val="009D3BDF"/>
    <w:rsid w:val="009E2EE2"/>
    <w:rsid w:val="009E3D77"/>
    <w:rsid w:val="009E4D7F"/>
    <w:rsid w:val="009E7AF4"/>
    <w:rsid w:val="009F059E"/>
    <w:rsid w:val="009F2614"/>
    <w:rsid w:val="009F4AAE"/>
    <w:rsid w:val="009F5987"/>
    <w:rsid w:val="00A047C9"/>
    <w:rsid w:val="00A05642"/>
    <w:rsid w:val="00A13B4B"/>
    <w:rsid w:val="00A13CCA"/>
    <w:rsid w:val="00A17D74"/>
    <w:rsid w:val="00A17FF0"/>
    <w:rsid w:val="00A2419D"/>
    <w:rsid w:val="00A2445D"/>
    <w:rsid w:val="00A26A24"/>
    <w:rsid w:val="00A33764"/>
    <w:rsid w:val="00A34F16"/>
    <w:rsid w:val="00A354D2"/>
    <w:rsid w:val="00A40FDC"/>
    <w:rsid w:val="00A41FD0"/>
    <w:rsid w:val="00A467FE"/>
    <w:rsid w:val="00A47A30"/>
    <w:rsid w:val="00A47F48"/>
    <w:rsid w:val="00A52A0E"/>
    <w:rsid w:val="00A53D33"/>
    <w:rsid w:val="00A54133"/>
    <w:rsid w:val="00A6026E"/>
    <w:rsid w:val="00A60290"/>
    <w:rsid w:val="00A6121C"/>
    <w:rsid w:val="00A64CBC"/>
    <w:rsid w:val="00A65E84"/>
    <w:rsid w:val="00A6660B"/>
    <w:rsid w:val="00A70B59"/>
    <w:rsid w:val="00A70FA3"/>
    <w:rsid w:val="00A71C15"/>
    <w:rsid w:val="00A72620"/>
    <w:rsid w:val="00A7288B"/>
    <w:rsid w:val="00A72BD1"/>
    <w:rsid w:val="00A76986"/>
    <w:rsid w:val="00A820ED"/>
    <w:rsid w:val="00A90566"/>
    <w:rsid w:val="00AC11B5"/>
    <w:rsid w:val="00AC45B5"/>
    <w:rsid w:val="00AC56D0"/>
    <w:rsid w:val="00AC5BEE"/>
    <w:rsid w:val="00AD2C49"/>
    <w:rsid w:val="00AD7CF5"/>
    <w:rsid w:val="00AD7E05"/>
    <w:rsid w:val="00AE00E0"/>
    <w:rsid w:val="00AE6135"/>
    <w:rsid w:val="00AF0660"/>
    <w:rsid w:val="00AF117B"/>
    <w:rsid w:val="00AF1568"/>
    <w:rsid w:val="00B04785"/>
    <w:rsid w:val="00B07C81"/>
    <w:rsid w:val="00B07FFE"/>
    <w:rsid w:val="00B10F4E"/>
    <w:rsid w:val="00B11BF9"/>
    <w:rsid w:val="00B1631B"/>
    <w:rsid w:val="00B166D5"/>
    <w:rsid w:val="00B17E35"/>
    <w:rsid w:val="00B27156"/>
    <w:rsid w:val="00B3126A"/>
    <w:rsid w:val="00B31FA7"/>
    <w:rsid w:val="00B33F2E"/>
    <w:rsid w:val="00B34F93"/>
    <w:rsid w:val="00B3700D"/>
    <w:rsid w:val="00B37E0E"/>
    <w:rsid w:val="00B40BBB"/>
    <w:rsid w:val="00B4685F"/>
    <w:rsid w:val="00B5190C"/>
    <w:rsid w:val="00B53110"/>
    <w:rsid w:val="00B5640D"/>
    <w:rsid w:val="00B5722B"/>
    <w:rsid w:val="00B622B5"/>
    <w:rsid w:val="00B63C38"/>
    <w:rsid w:val="00B66D90"/>
    <w:rsid w:val="00B726A8"/>
    <w:rsid w:val="00B73B45"/>
    <w:rsid w:val="00B928F1"/>
    <w:rsid w:val="00B946FD"/>
    <w:rsid w:val="00B96475"/>
    <w:rsid w:val="00B96DCD"/>
    <w:rsid w:val="00B97151"/>
    <w:rsid w:val="00BA122A"/>
    <w:rsid w:val="00BA19F8"/>
    <w:rsid w:val="00BA1CF6"/>
    <w:rsid w:val="00BA262D"/>
    <w:rsid w:val="00BA3B2D"/>
    <w:rsid w:val="00BB03D4"/>
    <w:rsid w:val="00BB28B9"/>
    <w:rsid w:val="00BB3775"/>
    <w:rsid w:val="00BB3C04"/>
    <w:rsid w:val="00BB3D34"/>
    <w:rsid w:val="00BB4BE2"/>
    <w:rsid w:val="00BB70C9"/>
    <w:rsid w:val="00BC058A"/>
    <w:rsid w:val="00BC139E"/>
    <w:rsid w:val="00BC2DE2"/>
    <w:rsid w:val="00BC54EB"/>
    <w:rsid w:val="00BC7FBE"/>
    <w:rsid w:val="00BD0B62"/>
    <w:rsid w:val="00BD255B"/>
    <w:rsid w:val="00BD284F"/>
    <w:rsid w:val="00BD588A"/>
    <w:rsid w:val="00BD7F8F"/>
    <w:rsid w:val="00BE5ECA"/>
    <w:rsid w:val="00BF1512"/>
    <w:rsid w:val="00BF2803"/>
    <w:rsid w:val="00BF29D4"/>
    <w:rsid w:val="00BF2CC7"/>
    <w:rsid w:val="00BF2E0B"/>
    <w:rsid w:val="00BF3907"/>
    <w:rsid w:val="00BF3A1B"/>
    <w:rsid w:val="00BF49C1"/>
    <w:rsid w:val="00BF4DFD"/>
    <w:rsid w:val="00BF5436"/>
    <w:rsid w:val="00BF7953"/>
    <w:rsid w:val="00C04996"/>
    <w:rsid w:val="00C17BCD"/>
    <w:rsid w:val="00C22EF9"/>
    <w:rsid w:val="00C23502"/>
    <w:rsid w:val="00C26E52"/>
    <w:rsid w:val="00C30F0E"/>
    <w:rsid w:val="00C31CBC"/>
    <w:rsid w:val="00C32382"/>
    <w:rsid w:val="00C34922"/>
    <w:rsid w:val="00C354D9"/>
    <w:rsid w:val="00C356DF"/>
    <w:rsid w:val="00C37549"/>
    <w:rsid w:val="00C407FF"/>
    <w:rsid w:val="00C45058"/>
    <w:rsid w:val="00C46454"/>
    <w:rsid w:val="00C46697"/>
    <w:rsid w:val="00C4712D"/>
    <w:rsid w:val="00C505D1"/>
    <w:rsid w:val="00C50E94"/>
    <w:rsid w:val="00C56A53"/>
    <w:rsid w:val="00C56F79"/>
    <w:rsid w:val="00C6082B"/>
    <w:rsid w:val="00C63BA9"/>
    <w:rsid w:val="00C7046C"/>
    <w:rsid w:val="00C757FD"/>
    <w:rsid w:val="00C778CB"/>
    <w:rsid w:val="00C80EF6"/>
    <w:rsid w:val="00C8781D"/>
    <w:rsid w:val="00C91AF3"/>
    <w:rsid w:val="00C93E7F"/>
    <w:rsid w:val="00C945D9"/>
    <w:rsid w:val="00C95471"/>
    <w:rsid w:val="00C9581D"/>
    <w:rsid w:val="00C97807"/>
    <w:rsid w:val="00CA1CF7"/>
    <w:rsid w:val="00CA5D25"/>
    <w:rsid w:val="00CA5E04"/>
    <w:rsid w:val="00CB0082"/>
    <w:rsid w:val="00CB02BF"/>
    <w:rsid w:val="00CB0700"/>
    <w:rsid w:val="00CB6815"/>
    <w:rsid w:val="00CB76EB"/>
    <w:rsid w:val="00CC1758"/>
    <w:rsid w:val="00CC1991"/>
    <w:rsid w:val="00CD1B44"/>
    <w:rsid w:val="00CD4964"/>
    <w:rsid w:val="00CE0371"/>
    <w:rsid w:val="00CE4C18"/>
    <w:rsid w:val="00CE5CC9"/>
    <w:rsid w:val="00CE6DE9"/>
    <w:rsid w:val="00CE72B4"/>
    <w:rsid w:val="00CE7433"/>
    <w:rsid w:val="00CF09B6"/>
    <w:rsid w:val="00CF2331"/>
    <w:rsid w:val="00CF7407"/>
    <w:rsid w:val="00D00C34"/>
    <w:rsid w:val="00D00DC7"/>
    <w:rsid w:val="00D0212E"/>
    <w:rsid w:val="00D03833"/>
    <w:rsid w:val="00D06A46"/>
    <w:rsid w:val="00D115D5"/>
    <w:rsid w:val="00D13AE1"/>
    <w:rsid w:val="00D148FA"/>
    <w:rsid w:val="00D153E8"/>
    <w:rsid w:val="00D21F75"/>
    <w:rsid w:val="00D25F78"/>
    <w:rsid w:val="00D27B7B"/>
    <w:rsid w:val="00D31DE4"/>
    <w:rsid w:val="00D34821"/>
    <w:rsid w:val="00D36CAF"/>
    <w:rsid w:val="00D402B9"/>
    <w:rsid w:val="00D406F8"/>
    <w:rsid w:val="00D42E5F"/>
    <w:rsid w:val="00D44896"/>
    <w:rsid w:val="00D45407"/>
    <w:rsid w:val="00D51BC7"/>
    <w:rsid w:val="00D51F8E"/>
    <w:rsid w:val="00D54BE5"/>
    <w:rsid w:val="00D60E84"/>
    <w:rsid w:val="00D610D5"/>
    <w:rsid w:val="00D6179B"/>
    <w:rsid w:val="00D61A1D"/>
    <w:rsid w:val="00D6363C"/>
    <w:rsid w:val="00D64C11"/>
    <w:rsid w:val="00D654E8"/>
    <w:rsid w:val="00D674F3"/>
    <w:rsid w:val="00D67762"/>
    <w:rsid w:val="00D709FB"/>
    <w:rsid w:val="00D70B50"/>
    <w:rsid w:val="00D7666C"/>
    <w:rsid w:val="00D76FBE"/>
    <w:rsid w:val="00D87D93"/>
    <w:rsid w:val="00D87FBB"/>
    <w:rsid w:val="00D92592"/>
    <w:rsid w:val="00D97E18"/>
    <w:rsid w:val="00DA43FF"/>
    <w:rsid w:val="00DA4D0A"/>
    <w:rsid w:val="00DA5684"/>
    <w:rsid w:val="00DA717F"/>
    <w:rsid w:val="00DA7DB2"/>
    <w:rsid w:val="00DB1464"/>
    <w:rsid w:val="00DB6F2C"/>
    <w:rsid w:val="00DC41F4"/>
    <w:rsid w:val="00DC46D9"/>
    <w:rsid w:val="00DC6652"/>
    <w:rsid w:val="00DD13AE"/>
    <w:rsid w:val="00DD2139"/>
    <w:rsid w:val="00DD42BE"/>
    <w:rsid w:val="00DE0B41"/>
    <w:rsid w:val="00DE61A1"/>
    <w:rsid w:val="00DE73D1"/>
    <w:rsid w:val="00DE7FF0"/>
    <w:rsid w:val="00DF6827"/>
    <w:rsid w:val="00DF6CEB"/>
    <w:rsid w:val="00E03399"/>
    <w:rsid w:val="00E03A57"/>
    <w:rsid w:val="00E06626"/>
    <w:rsid w:val="00E07B71"/>
    <w:rsid w:val="00E10CC2"/>
    <w:rsid w:val="00E11B4B"/>
    <w:rsid w:val="00E14430"/>
    <w:rsid w:val="00E150C6"/>
    <w:rsid w:val="00E223F7"/>
    <w:rsid w:val="00E2351C"/>
    <w:rsid w:val="00E24D3A"/>
    <w:rsid w:val="00E33736"/>
    <w:rsid w:val="00E33DC8"/>
    <w:rsid w:val="00E36F71"/>
    <w:rsid w:val="00E4139B"/>
    <w:rsid w:val="00E4278E"/>
    <w:rsid w:val="00E4601F"/>
    <w:rsid w:val="00E56C49"/>
    <w:rsid w:val="00E5746B"/>
    <w:rsid w:val="00E74980"/>
    <w:rsid w:val="00E7706F"/>
    <w:rsid w:val="00E8049F"/>
    <w:rsid w:val="00E91D5E"/>
    <w:rsid w:val="00E95F10"/>
    <w:rsid w:val="00E96536"/>
    <w:rsid w:val="00EA0B11"/>
    <w:rsid w:val="00EA4BE8"/>
    <w:rsid w:val="00EB1CB7"/>
    <w:rsid w:val="00EB5DCC"/>
    <w:rsid w:val="00EC1B87"/>
    <w:rsid w:val="00EC3CD8"/>
    <w:rsid w:val="00EC4BF3"/>
    <w:rsid w:val="00ED0E1B"/>
    <w:rsid w:val="00ED1598"/>
    <w:rsid w:val="00ED3E3C"/>
    <w:rsid w:val="00EE0760"/>
    <w:rsid w:val="00EE0846"/>
    <w:rsid w:val="00EE099A"/>
    <w:rsid w:val="00EE1F92"/>
    <w:rsid w:val="00EE3274"/>
    <w:rsid w:val="00EF2331"/>
    <w:rsid w:val="00F01FD7"/>
    <w:rsid w:val="00F03CF5"/>
    <w:rsid w:val="00F073CA"/>
    <w:rsid w:val="00F07F41"/>
    <w:rsid w:val="00F164EB"/>
    <w:rsid w:val="00F2143D"/>
    <w:rsid w:val="00F219B8"/>
    <w:rsid w:val="00F2377E"/>
    <w:rsid w:val="00F2467C"/>
    <w:rsid w:val="00F354D6"/>
    <w:rsid w:val="00F415B4"/>
    <w:rsid w:val="00F44AB5"/>
    <w:rsid w:val="00F474C7"/>
    <w:rsid w:val="00F50778"/>
    <w:rsid w:val="00F5195B"/>
    <w:rsid w:val="00F51FDD"/>
    <w:rsid w:val="00F521B1"/>
    <w:rsid w:val="00F53618"/>
    <w:rsid w:val="00F56498"/>
    <w:rsid w:val="00F576FD"/>
    <w:rsid w:val="00F63699"/>
    <w:rsid w:val="00F65A33"/>
    <w:rsid w:val="00F65CD6"/>
    <w:rsid w:val="00F66E12"/>
    <w:rsid w:val="00F701F2"/>
    <w:rsid w:val="00F72F0F"/>
    <w:rsid w:val="00F741E5"/>
    <w:rsid w:val="00F75019"/>
    <w:rsid w:val="00F914CE"/>
    <w:rsid w:val="00F934F0"/>
    <w:rsid w:val="00F93D5B"/>
    <w:rsid w:val="00F94EB2"/>
    <w:rsid w:val="00F97028"/>
    <w:rsid w:val="00FA3891"/>
    <w:rsid w:val="00FA4625"/>
    <w:rsid w:val="00FA47C8"/>
    <w:rsid w:val="00FA6777"/>
    <w:rsid w:val="00FB33C1"/>
    <w:rsid w:val="00FB4623"/>
    <w:rsid w:val="00FB5BFD"/>
    <w:rsid w:val="00FB64AC"/>
    <w:rsid w:val="00FC0DF5"/>
    <w:rsid w:val="00FC14D3"/>
    <w:rsid w:val="00FC2254"/>
    <w:rsid w:val="00FD0191"/>
    <w:rsid w:val="00FD1C18"/>
    <w:rsid w:val="00FD460F"/>
    <w:rsid w:val="00FD6710"/>
    <w:rsid w:val="00FD731E"/>
    <w:rsid w:val="00FD76DA"/>
    <w:rsid w:val="00FE3CB3"/>
    <w:rsid w:val="00FE4AD9"/>
    <w:rsid w:val="00FE7A2C"/>
    <w:rsid w:val="00FF733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3F01D"/>
  <w15:docId w15:val="{69AD3F46-0D79-824E-8681-E1D5F7FC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9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jc w:val="both"/>
    </w:pPr>
    <w:rPr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center" w:pos="5688"/>
      </w:tabs>
      <w:jc w:val="both"/>
    </w:pPr>
    <w:rPr>
      <w:rFonts w:ascii="Arrus BT" w:hAnsi="Arrus BT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B723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9B723F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E4601F"/>
    <w:pPr>
      <w:ind w:left="720"/>
    </w:pPr>
  </w:style>
  <w:style w:type="paragraph" w:styleId="ListParagraph">
    <w:name w:val="List Paragraph"/>
    <w:basedOn w:val="Normal"/>
    <w:uiPriority w:val="67"/>
    <w:rsid w:val="008B2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0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07"/>
    <w:rPr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A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ancalfan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8157-A116-D946-816E-8BA3FB2F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Robert Calfano</vt:lpstr>
    </vt:vector>
  </TitlesOfParts>
  <Company>Regent UNiversity</Company>
  <LinksUpToDate>false</LinksUpToDate>
  <CharactersWithSpaces>49873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Robert Calfano</dc:title>
  <dc:subject/>
  <dc:creator>Brian Calfano</dc:creator>
  <cp:keywords/>
  <dc:description/>
  <cp:lastModifiedBy>Brian Calfano</cp:lastModifiedBy>
  <cp:revision>2</cp:revision>
  <cp:lastPrinted>2018-10-21T17:11:00Z</cp:lastPrinted>
  <dcterms:created xsi:type="dcterms:W3CDTF">2020-11-10T02:23:00Z</dcterms:created>
  <dcterms:modified xsi:type="dcterms:W3CDTF">2020-11-10T02:23:00Z</dcterms:modified>
</cp:coreProperties>
</file>